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C7" w:rsidRPr="00906C8E" w:rsidRDefault="00197FC7" w:rsidP="00197FC7">
      <w:pPr>
        <w:pStyle w:val="Header"/>
        <w:jc w:val="center"/>
        <w:rPr>
          <w:rFonts w:ascii="Tahoma" w:hAnsi="Tahoma" w:cs="Tahoma"/>
        </w:rPr>
      </w:pPr>
      <w:bookmarkStart w:id="0" w:name="_GoBack"/>
      <w:bookmarkEnd w:id="0"/>
    </w:p>
    <w:p w:rsidR="00197FC7" w:rsidRPr="00906C8E" w:rsidRDefault="00197FC7" w:rsidP="00197FC7">
      <w:pPr>
        <w:jc w:val="center"/>
        <w:rPr>
          <w:rFonts w:ascii="Tahoma" w:hAnsi="Tahoma" w:cs="Tahoma"/>
          <w:szCs w:val="24"/>
        </w:rPr>
      </w:pPr>
    </w:p>
    <w:p w:rsidR="00197FC7" w:rsidRPr="00906C8E" w:rsidRDefault="00197FC7" w:rsidP="00197FC7">
      <w:pPr>
        <w:jc w:val="center"/>
        <w:rPr>
          <w:rFonts w:ascii="Tahoma" w:hAnsi="Tahoma" w:cs="Tahoma"/>
          <w:szCs w:val="24"/>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647"/>
      </w:tblGrid>
      <w:tr w:rsidR="00197FC7" w:rsidRPr="00906C8E" w:rsidTr="00B84AF9">
        <w:tc>
          <w:tcPr>
            <w:tcW w:w="10348" w:type="dxa"/>
            <w:gridSpan w:val="2"/>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Person Specification</w:t>
            </w:r>
          </w:p>
        </w:tc>
      </w:tr>
      <w:tr w:rsidR="00197FC7" w:rsidRPr="00906C8E" w:rsidTr="00B84AF9">
        <w:tc>
          <w:tcPr>
            <w:tcW w:w="1701" w:type="dxa"/>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Job Title</w:t>
            </w:r>
          </w:p>
        </w:tc>
        <w:tc>
          <w:tcPr>
            <w:tcW w:w="8647" w:type="dxa"/>
          </w:tcPr>
          <w:p w:rsidR="00197FC7" w:rsidRPr="00906C8E" w:rsidRDefault="00197FC7" w:rsidP="00B84AF9">
            <w:pPr>
              <w:rPr>
                <w:rFonts w:ascii="Tahoma" w:hAnsi="Tahoma" w:cs="Tahoma"/>
                <w:szCs w:val="24"/>
              </w:rPr>
            </w:pPr>
            <w:r w:rsidRPr="00906C8E">
              <w:rPr>
                <w:rFonts w:ascii="Tahoma" w:hAnsi="Tahoma" w:cs="Tahoma"/>
                <w:szCs w:val="24"/>
              </w:rPr>
              <w:t>Learning Support Assistant including playground social skills.</w:t>
            </w:r>
          </w:p>
          <w:p w:rsidR="00197FC7" w:rsidRPr="00906C8E" w:rsidRDefault="00197FC7" w:rsidP="00B84AF9">
            <w:pPr>
              <w:rPr>
                <w:rFonts w:ascii="Tahoma" w:hAnsi="Tahoma" w:cs="Tahoma"/>
                <w:szCs w:val="24"/>
              </w:rPr>
            </w:pPr>
          </w:p>
        </w:tc>
      </w:tr>
      <w:tr w:rsidR="00197FC7" w:rsidRPr="00906C8E" w:rsidTr="00B84AF9">
        <w:tc>
          <w:tcPr>
            <w:tcW w:w="10348" w:type="dxa"/>
            <w:gridSpan w:val="2"/>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Qualifications and Training</w:t>
            </w:r>
          </w:p>
        </w:tc>
      </w:tr>
      <w:tr w:rsidR="00197FC7" w:rsidRPr="00906C8E" w:rsidTr="00B84AF9">
        <w:tc>
          <w:tcPr>
            <w:tcW w:w="10348" w:type="dxa"/>
            <w:gridSpan w:val="2"/>
          </w:tcPr>
          <w:p w:rsidR="00197FC7" w:rsidRPr="00906C8E" w:rsidRDefault="00197FC7" w:rsidP="00B84AF9">
            <w:pPr>
              <w:rPr>
                <w:rFonts w:ascii="Tahoma" w:hAnsi="Tahoma" w:cs="Tahoma"/>
                <w:szCs w:val="24"/>
              </w:rPr>
            </w:pPr>
            <w:r w:rsidRPr="00906C8E">
              <w:rPr>
                <w:rFonts w:ascii="Tahoma" w:hAnsi="Tahoma" w:cs="Tahoma"/>
                <w:szCs w:val="24"/>
              </w:rPr>
              <w:t>Experience in working or caring for children of primary age and in particular those with learning difficulties and complex needs.</w:t>
            </w:r>
          </w:p>
          <w:p w:rsidR="00197FC7" w:rsidRPr="00906C8E" w:rsidRDefault="00197FC7" w:rsidP="00B84AF9">
            <w:pPr>
              <w:rPr>
                <w:rFonts w:ascii="Tahoma" w:hAnsi="Tahoma" w:cs="Tahoma"/>
                <w:szCs w:val="24"/>
              </w:rPr>
            </w:pPr>
            <w:r w:rsidRPr="00906C8E">
              <w:rPr>
                <w:rFonts w:ascii="Tahoma" w:hAnsi="Tahoma" w:cs="Tahoma"/>
                <w:szCs w:val="24"/>
              </w:rPr>
              <w:t>Knowledge of the National Curriculum.</w:t>
            </w:r>
          </w:p>
          <w:p w:rsidR="00197FC7" w:rsidRPr="00906C8E" w:rsidRDefault="00197FC7" w:rsidP="00B84AF9">
            <w:pPr>
              <w:rPr>
                <w:rFonts w:ascii="Tahoma" w:hAnsi="Tahoma" w:cs="Tahoma"/>
                <w:szCs w:val="24"/>
              </w:rPr>
            </w:pPr>
            <w:r w:rsidRPr="00906C8E">
              <w:rPr>
                <w:rFonts w:ascii="Tahoma" w:hAnsi="Tahoma" w:cs="Tahoma"/>
                <w:szCs w:val="24"/>
              </w:rPr>
              <w:t>Good Numeracy and Literacy skills (GCSE or equivalent in English and Maths an advantage)</w:t>
            </w:r>
          </w:p>
          <w:p w:rsidR="00197FC7" w:rsidRPr="00906C8E" w:rsidRDefault="00197FC7" w:rsidP="00B84AF9">
            <w:pPr>
              <w:rPr>
                <w:rFonts w:ascii="Tahoma" w:hAnsi="Tahoma" w:cs="Tahoma"/>
                <w:szCs w:val="24"/>
              </w:rPr>
            </w:pPr>
            <w:r w:rsidRPr="00906C8E">
              <w:rPr>
                <w:rFonts w:ascii="Tahoma" w:hAnsi="Tahoma" w:cs="Tahoma"/>
                <w:szCs w:val="24"/>
              </w:rPr>
              <w:t xml:space="preserve">Proven commitment to professional development </w:t>
            </w:r>
          </w:p>
        </w:tc>
      </w:tr>
      <w:tr w:rsidR="00197FC7" w:rsidRPr="00906C8E" w:rsidTr="00B84AF9">
        <w:tc>
          <w:tcPr>
            <w:tcW w:w="10348" w:type="dxa"/>
            <w:gridSpan w:val="2"/>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Essential Personal Qualities</w:t>
            </w:r>
          </w:p>
        </w:tc>
      </w:tr>
      <w:tr w:rsidR="00197FC7" w:rsidRPr="00906C8E" w:rsidTr="00B84AF9">
        <w:tc>
          <w:tcPr>
            <w:tcW w:w="10348" w:type="dxa"/>
            <w:gridSpan w:val="2"/>
          </w:tcPr>
          <w:p w:rsidR="00197FC7" w:rsidRPr="00906C8E" w:rsidRDefault="00197FC7" w:rsidP="00B84AF9">
            <w:pPr>
              <w:rPr>
                <w:rFonts w:ascii="Tahoma" w:hAnsi="Tahoma" w:cs="Tahoma"/>
                <w:szCs w:val="24"/>
              </w:rPr>
            </w:pPr>
            <w:r w:rsidRPr="00906C8E">
              <w:rPr>
                <w:rFonts w:ascii="Tahoma" w:hAnsi="Tahoma" w:cs="Tahoma"/>
                <w:szCs w:val="24"/>
              </w:rPr>
              <w:t>Reliability, enthusiasm and initiative</w:t>
            </w:r>
          </w:p>
          <w:p w:rsidR="00197FC7" w:rsidRPr="00906C8E" w:rsidRDefault="00197FC7" w:rsidP="00B84AF9">
            <w:pPr>
              <w:rPr>
                <w:rFonts w:ascii="Tahoma" w:hAnsi="Tahoma" w:cs="Tahoma"/>
                <w:szCs w:val="24"/>
              </w:rPr>
            </w:pPr>
            <w:r w:rsidRPr="00906C8E">
              <w:rPr>
                <w:rFonts w:ascii="Tahoma" w:hAnsi="Tahoma" w:cs="Tahoma"/>
                <w:szCs w:val="24"/>
              </w:rPr>
              <w:t>Friendly  and calm manner towards children and adults</w:t>
            </w:r>
          </w:p>
          <w:p w:rsidR="00197FC7" w:rsidRPr="00906C8E" w:rsidRDefault="00197FC7" w:rsidP="00B84AF9">
            <w:pPr>
              <w:rPr>
                <w:rFonts w:ascii="Tahoma" w:hAnsi="Tahoma" w:cs="Tahoma"/>
                <w:szCs w:val="24"/>
              </w:rPr>
            </w:pPr>
            <w:r w:rsidRPr="00906C8E">
              <w:rPr>
                <w:rFonts w:ascii="Tahoma" w:hAnsi="Tahoma" w:cs="Tahoma"/>
                <w:szCs w:val="24"/>
              </w:rPr>
              <w:t xml:space="preserve">Flexibility and patience </w:t>
            </w:r>
          </w:p>
          <w:p w:rsidR="00197FC7" w:rsidRPr="00906C8E" w:rsidRDefault="00197FC7" w:rsidP="00B84AF9">
            <w:pPr>
              <w:rPr>
                <w:rFonts w:ascii="Tahoma" w:hAnsi="Tahoma" w:cs="Tahoma"/>
                <w:szCs w:val="24"/>
              </w:rPr>
            </w:pPr>
            <w:r w:rsidRPr="00906C8E">
              <w:rPr>
                <w:rFonts w:ascii="Tahoma" w:hAnsi="Tahoma" w:cs="Tahoma"/>
                <w:szCs w:val="24"/>
              </w:rPr>
              <w:t xml:space="preserve">A willingness to learn </w:t>
            </w:r>
          </w:p>
          <w:p w:rsidR="00197FC7" w:rsidRPr="00906C8E" w:rsidRDefault="00197FC7" w:rsidP="00B84AF9">
            <w:pPr>
              <w:rPr>
                <w:rFonts w:ascii="Tahoma" w:hAnsi="Tahoma" w:cs="Tahoma"/>
                <w:szCs w:val="24"/>
              </w:rPr>
            </w:pPr>
            <w:r w:rsidRPr="00906C8E">
              <w:rPr>
                <w:rFonts w:ascii="Tahoma" w:hAnsi="Tahoma" w:cs="Tahoma"/>
                <w:szCs w:val="24"/>
              </w:rPr>
              <w:t xml:space="preserve">A willingness to accept direction </w:t>
            </w:r>
          </w:p>
        </w:tc>
      </w:tr>
      <w:tr w:rsidR="00197FC7" w:rsidRPr="00906C8E" w:rsidTr="00B84AF9">
        <w:tc>
          <w:tcPr>
            <w:tcW w:w="10348" w:type="dxa"/>
            <w:gridSpan w:val="2"/>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Other Essential Qualities</w:t>
            </w:r>
          </w:p>
        </w:tc>
      </w:tr>
      <w:tr w:rsidR="00197FC7" w:rsidRPr="00906C8E" w:rsidTr="00B84AF9">
        <w:tc>
          <w:tcPr>
            <w:tcW w:w="10348" w:type="dxa"/>
            <w:gridSpan w:val="2"/>
          </w:tcPr>
          <w:p w:rsidR="00197FC7" w:rsidRPr="00906C8E" w:rsidRDefault="00197FC7" w:rsidP="00B84AF9">
            <w:pPr>
              <w:rPr>
                <w:rFonts w:ascii="Tahoma" w:hAnsi="Tahoma" w:cs="Tahoma"/>
                <w:szCs w:val="24"/>
              </w:rPr>
            </w:pPr>
            <w:r w:rsidRPr="00906C8E">
              <w:rPr>
                <w:rFonts w:ascii="Tahoma" w:hAnsi="Tahoma" w:cs="Tahoma"/>
                <w:szCs w:val="24"/>
              </w:rPr>
              <w:t>Knowledge and understanding of safeguarding</w:t>
            </w:r>
          </w:p>
          <w:p w:rsidR="00197FC7" w:rsidRPr="00906C8E" w:rsidRDefault="00197FC7" w:rsidP="00B84AF9">
            <w:pPr>
              <w:rPr>
                <w:rFonts w:ascii="Tahoma" w:hAnsi="Tahoma" w:cs="Tahoma"/>
                <w:szCs w:val="24"/>
              </w:rPr>
            </w:pPr>
            <w:r w:rsidRPr="00906C8E">
              <w:rPr>
                <w:rFonts w:ascii="Tahoma" w:hAnsi="Tahoma" w:cs="Tahoma"/>
                <w:szCs w:val="24"/>
              </w:rPr>
              <w:t>Ability to communicate well both orally and in writing</w:t>
            </w:r>
          </w:p>
          <w:p w:rsidR="00197FC7" w:rsidRPr="00906C8E" w:rsidRDefault="00197FC7" w:rsidP="00B84AF9">
            <w:pPr>
              <w:rPr>
                <w:rFonts w:ascii="Tahoma" w:hAnsi="Tahoma" w:cs="Tahoma"/>
                <w:szCs w:val="24"/>
              </w:rPr>
            </w:pPr>
            <w:r w:rsidRPr="00906C8E">
              <w:rPr>
                <w:rFonts w:ascii="Tahoma" w:hAnsi="Tahoma" w:cs="Tahoma"/>
                <w:szCs w:val="24"/>
              </w:rPr>
              <w:t>Ability to judge when advice/assistance is needed to meet pup</w:t>
            </w:r>
            <w:r w:rsidR="00906C8E">
              <w:rPr>
                <w:rFonts w:ascii="Tahoma" w:hAnsi="Tahoma" w:cs="Tahoma"/>
                <w:szCs w:val="24"/>
              </w:rPr>
              <w:t xml:space="preserve">ils/adults needs and to react  </w:t>
            </w:r>
            <w:r w:rsidRPr="00906C8E">
              <w:rPr>
                <w:rFonts w:ascii="Tahoma" w:hAnsi="Tahoma" w:cs="Tahoma"/>
                <w:szCs w:val="24"/>
              </w:rPr>
              <w:t>calmly and quickly in an emergency</w:t>
            </w:r>
          </w:p>
          <w:p w:rsidR="00197FC7" w:rsidRPr="00906C8E" w:rsidRDefault="00197FC7" w:rsidP="00B84AF9">
            <w:pPr>
              <w:rPr>
                <w:rFonts w:ascii="Tahoma" w:hAnsi="Tahoma" w:cs="Tahoma"/>
                <w:szCs w:val="24"/>
              </w:rPr>
            </w:pPr>
            <w:r w:rsidRPr="00906C8E">
              <w:rPr>
                <w:rFonts w:ascii="Tahoma" w:hAnsi="Tahoma" w:cs="Tahoma"/>
                <w:szCs w:val="24"/>
              </w:rPr>
              <w:t>An understanding of and a commitment to the need for confidentiality</w:t>
            </w:r>
          </w:p>
          <w:p w:rsidR="00197FC7" w:rsidRPr="00906C8E" w:rsidRDefault="00197FC7" w:rsidP="00B84AF9">
            <w:pPr>
              <w:rPr>
                <w:rFonts w:ascii="Tahoma" w:hAnsi="Tahoma" w:cs="Tahoma"/>
                <w:szCs w:val="24"/>
              </w:rPr>
            </w:pPr>
            <w:r w:rsidRPr="00906C8E">
              <w:rPr>
                <w:rFonts w:ascii="Tahoma" w:hAnsi="Tahoma" w:cs="Tahoma"/>
                <w:szCs w:val="24"/>
              </w:rPr>
              <w:t>Basic knowledge of first aid</w:t>
            </w:r>
          </w:p>
          <w:p w:rsidR="00197FC7" w:rsidRPr="00906C8E" w:rsidRDefault="00197FC7" w:rsidP="00B84AF9">
            <w:pPr>
              <w:rPr>
                <w:rFonts w:ascii="Tahoma" w:hAnsi="Tahoma" w:cs="Tahoma"/>
                <w:szCs w:val="24"/>
              </w:rPr>
            </w:pPr>
            <w:r w:rsidRPr="00906C8E">
              <w:rPr>
                <w:rFonts w:ascii="Tahoma" w:hAnsi="Tahoma" w:cs="Tahoma"/>
                <w:szCs w:val="24"/>
              </w:rPr>
              <w:t>Ability to use basic technology – computer, video, photocopier etc.</w:t>
            </w:r>
          </w:p>
          <w:p w:rsidR="00197FC7" w:rsidRPr="00906C8E" w:rsidRDefault="00197FC7" w:rsidP="00B84AF9">
            <w:pPr>
              <w:rPr>
                <w:rFonts w:ascii="Tahoma" w:hAnsi="Tahoma" w:cs="Tahoma"/>
                <w:szCs w:val="24"/>
              </w:rPr>
            </w:pPr>
            <w:r w:rsidRPr="00906C8E">
              <w:rPr>
                <w:rFonts w:ascii="Tahoma" w:hAnsi="Tahoma" w:cs="Tahoma"/>
                <w:szCs w:val="24"/>
              </w:rPr>
              <w:t>Ability to relate well to children and to adults</w:t>
            </w:r>
          </w:p>
          <w:p w:rsidR="00197FC7" w:rsidRPr="00906C8E" w:rsidRDefault="00197FC7" w:rsidP="00B84AF9">
            <w:pPr>
              <w:rPr>
                <w:rFonts w:ascii="Tahoma" w:hAnsi="Tahoma" w:cs="Tahoma"/>
                <w:szCs w:val="24"/>
              </w:rPr>
            </w:pPr>
            <w:r w:rsidRPr="00906C8E">
              <w:rPr>
                <w:rFonts w:ascii="Tahoma" w:hAnsi="Tahoma" w:cs="Tahoma"/>
                <w:szCs w:val="24"/>
              </w:rPr>
              <w:t>Work constructively as part of a team, understanding classroom roles and responsibilities and       your own position within these</w:t>
            </w:r>
          </w:p>
          <w:p w:rsidR="00197FC7" w:rsidRPr="00906C8E" w:rsidRDefault="00197FC7" w:rsidP="00B84AF9">
            <w:pPr>
              <w:rPr>
                <w:rFonts w:ascii="Tahoma" w:hAnsi="Tahoma" w:cs="Tahoma"/>
                <w:szCs w:val="24"/>
              </w:rPr>
            </w:pPr>
            <w:r w:rsidRPr="00906C8E">
              <w:rPr>
                <w:rFonts w:ascii="Tahoma" w:hAnsi="Tahoma" w:cs="Tahoma"/>
                <w:szCs w:val="24"/>
              </w:rPr>
              <w:t>An understanding of equal opportunities and how it applies within a school environment</w:t>
            </w:r>
          </w:p>
        </w:tc>
      </w:tr>
      <w:tr w:rsidR="00197FC7" w:rsidRPr="00906C8E" w:rsidTr="00B84AF9">
        <w:tc>
          <w:tcPr>
            <w:tcW w:w="10348" w:type="dxa"/>
            <w:gridSpan w:val="2"/>
            <w:shd w:val="pct15" w:color="000000" w:fill="FFFFFF"/>
          </w:tcPr>
          <w:p w:rsidR="00197FC7" w:rsidRPr="00906C8E" w:rsidRDefault="00197FC7" w:rsidP="00B84AF9">
            <w:pPr>
              <w:rPr>
                <w:rFonts w:ascii="Tahoma" w:hAnsi="Tahoma" w:cs="Tahoma"/>
                <w:szCs w:val="24"/>
              </w:rPr>
            </w:pPr>
            <w:r w:rsidRPr="00906C8E">
              <w:rPr>
                <w:rFonts w:ascii="Tahoma" w:hAnsi="Tahoma" w:cs="Tahoma"/>
                <w:szCs w:val="24"/>
              </w:rPr>
              <w:t>Desirable Qualities</w:t>
            </w:r>
          </w:p>
        </w:tc>
      </w:tr>
      <w:tr w:rsidR="00197FC7" w:rsidRPr="00906C8E" w:rsidTr="00B84AF9">
        <w:tc>
          <w:tcPr>
            <w:tcW w:w="10348" w:type="dxa"/>
            <w:gridSpan w:val="2"/>
          </w:tcPr>
          <w:p w:rsidR="00197FC7" w:rsidRPr="00906C8E" w:rsidRDefault="00197FC7" w:rsidP="00B84AF9">
            <w:pPr>
              <w:rPr>
                <w:rFonts w:ascii="Tahoma" w:hAnsi="Tahoma" w:cs="Tahoma"/>
                <w:szCs w:val="24"/>
              </w:rPr>
            </w:pPr>
            <w:r w:rsidRPr="00906C8E">
              <w:rPr>
                <w:rFonts w:ascii="Tahoma" w:hAnsi="Tahoma" w:cs="Tahoma"/>
                <w:szCs w:val="24"/>
              </w:rPr>
              <w:t xml:space="preserve">Previous Teaching Assistant or Learning Support Assistant experience </w:t>
            </w:r>
          </w:p>
          <w:p w:rsidR="00197FC7" w:rsidRPr="00906C8E" w:rsidRDefault="00197FC7" w:rsidP="00906C8E">
            <w:pPr>
              <w:rPr>
                <w:rFonts w:ascii="Tahoma" w:hAnsi="Tahoma" w:cs="Tahoma"/>
                <w:szCs w:val="24"/>
              </w:rPr>
            </w:pPr>
            <w:r w:rsidRPr="00906C8E">
              <w:rPr>
                <w:rFonts w:ascii="Tahoma" w:hAnsi="Tahoma" w:cs="Tahoma"/>
                <w:szCs w:val="24"/>
              </w:rPr>
              <w:t>An awareness of particular equal opportunities issues that affect individual pupils and their       families</w:t>
            </w:r>
          </w:p>
        </w:tc>
      </w:tr>
    </w:tbl>
    <w:p w:rsidR="00197FC7" w:rsidRPr="00906C8E" w:rsidRDefault="00197FC7" w:rsidP="00197FC7">
      <w:pPr>
        <w:rPr>
          <w:rFonts w:ascii="Tahoma" w:hAnsi="Tahoma" w:cs="Tahoma"/>
          <w:szCs w:val="24"/>
        </w:rPr>
      </w:pPr>
    </w:p>
    <w:p w:rsidR="00197FC7" w:rsidRPr="00906C8E" w:rsidRDefault="00197FC7" w:rsidP="00197FC7">
      <w:pPr>
        <w:rPr>
          <w:rFonts w:ascii="Tahoma" w:hAnsi="Tahoma" w:cs="Tahoma"/>
          <w:szCs w:val="24"/>
        </w:rPr>
      </w:pPr>
    </w:p>
    <w:p w:rsidR="00197FC7" w:rsidRPr="00906C8E" w:rsidRDefault="00197FC7" w:rsidP="00197FC7">
      <w:pPr>
        <w:rPr>
          <w:rFonts w:ascii="Tahoma" w:hAnsi="Tahoma" w:cs="Tahoma"/>
          <w:szCs w:val="24"/>
        </w:rPr>
      </w:pPr>
    </w:p>
    <w:p w:rsidR="00197FC7" w:rsidRPr="00906C8E" w:rsidRDefault="00197FC7" w:rsidP="00197FC7">
      <w:pPr>
        <w:rPr>
          <w:rFonts w:ascii="Tahoma" w:hAnsi="Tahoma" w:cs="Tahoma"/>
          <w:szCs w:val="24"/>
        </w:rPr>
      </w:pPr>
    </w:p>
    <w:p w:rsidR="00906C8E" w:rsidRDefault="00906C8E">
      <w:pPr>
        <w:spacing w:after="160" w:line="259" w:lineRule="auto"/>
        <w:rPr>
          <w:rFonts w:ascii="Tahoma" w:hAnsi="Tahoma" w:cs="Tahoma"/>
          <w:b/>
          <w:sz w:val="28"/>
          <w:szCs w:val="28"/>
          <w:lang w:eastAsia="en-US"/>
        </w:rPr>
      </w:pPr>
      <w:r>
        <w:rPr>
          <w:rFonts w:ascii="Tahoma" w:hAnsi="Tahoma" w:cs="Tahoma"/>
          <w:b/>
          <w:sz w:val="28"/>
          <w:szCs w:val="28"/>
          <w:lang w:eastAsia="en-US"/>
        </w:rPr>
        <w:br w:type="page"/>
      </w:r>
    </w:p>
    <w:p w:rsidR="00197FC7" w:rsidRPr="00906C8E" w:rsidRDefault="00197FC7" w:rsidP="00197FC7">
      <w:pPr>
        <w:jc w:val="center"/>
        <w:rPr>
          <w:rFonts w:ascii="Tahoma" w:hAnsi="Tahoma" w:cs="Tahoma"/>
          <w:b/>
          <w:sz w:val="28"/>
          <w:szCs w:val="28"/>
          <w:lang w:eastAsia="en-US"/>
        </w:rPr>
      </w:pPr>
      <w:r w:rsidRPr="00906C8E">
        <w:rPr>
          <w:rFonts w:ascii="Tahoma" w:hAnsi="Tahoma" w:cs="Tahoma"/>
          <w:b/>
          <w:sz w:val="28"/>
          <w:szCs w:val="28"/>
          <w:lang w:eastAsia="en-US"/>
        </w:rPr>
        <w:lastRenderedPageBreak/>
        <w:t>Job Description</w:t>
      </w:r>
    </w:p>
    <w:p w:rsidR="00197FC7" w:rsidRPr="00906C8E" w:rsidRDefault="00197FC7" w:rsidP="00197FC7">
      <w:pPr>
        <w:jc w:val="center"/>
        <w:rPr>
          <w:rFonts w:ascii="Tahoma" w:hAnsi="Tahoma" w:cs="Tahoma"/>
          <w:sz w:val="28"/>
          <w:szCs w:val="28"/>
          <w:lang w:eastAsia="en-US"/>
        </w:rPr>
      </w:pPr>
      <w:r w:rsidRPr="00906C8E">
        <w:rPr>
          <w:rFonts w:ascii="Tahoma" w:hAnsi="Tahoma" w:cs="Tahoma"/>
          <w:sz w:val="28"/>
          <w:szCs w:val="28"/>
          <w:lang w:eastAsia="en-US"/>
        </w:rPr>
        <w:t xml:space="preserve">Teaching and Learning – Learning Support Assistant </w:t>
      </w:r>
    </w:p>
    <w:p w:rsidR="00197FC7" w:rsidRPr="00906C8E" w:rsidRDefault="00197FC7" w:rsidP="00197FC7">
      <w:pPr>
        <w:jc w:val="center"/>
        <w:rPr>
          <w:rFonts w:ascii="Tahoma" w:hAnsi="Tahoma" w:cs="Tahoma"/>
          <w:szCs w:val="24"/>
          <w:lang w:eastAsia="en-US"/>
        </w:rPr>
      </w:pPr>
    </w:p>
    <w:p w:rsidR="00197FC7" w:rsidRPr="00906C8E" w:rsidRDefault="00197FC7" w:rsidP="00197FC7">
      <w:pPr>
        <w:jc w:val="center"/>
        <w:rPr>
          <w:rFonts w:ascii="Tahoma" w:hAnsi="Tahoma" w:cs="Tahoma"/>
          <w:szCs w:val="24"/>
          <w:lang w:eastAsia="en-US"/>
        </w:rPr>
      </w:pPr>
    </w:p>
    <w:p w:rsidR="00197FC7" w:rsidRPr="00906C8E" w:rsidRDefault="00197FC7" w:rsidP="00197FC7">
      <w:pPr>
        <w:rPr>
          <w:rFonts w:ascii="Tahoma" w:hAnsi="Tahoma" w:cs="Tahoma"/>
          <w:b/>
          <w:szCs w:val="24"/>
          <w:u w:val="single"/>
          <w:lang w:eastAsia="en-US"/>
        </w:rPr>
      </w:pPr>
      <w:r w:rsidRPr="00906C8E">
        <w:rPr>
          <w:rFonts w:ascii="Tahoma" w:hAnsi="Tahoma" w:cs="Tahoma"/>
          <w:b/>
          <w:szCs w:val="24"/>
          <w:u w:val="single"/>
          <w:lang w:eastAsia="en-US"/>
        </w:rPr>
        <w:t>Purpose of the Job</w:t>
      </w:r>
    </w:p>
    <w:p w:rsidR="00197FC7" w:rsidRPr="00906C8E" w:rsidRDefault="00197FC7" w:rsidP="00197FC7">
      <w:pPr>
        <w:rPr>
          <w:rFonts w:ascii="Tahoma" w:hAnsi="Tahoma" w:cs="Tahoma"/>
          <w:b/>
          <w:szCs w:val="24"/>
          <w:lang w:eastAsia="en-US"/>
        </w:rPr>
      </w:pPr>
    </w:p>
    <w:p w:rsidR="00197FC7" w:rsidRPr="00906C8E" w:rsidRDefault="00197FC7" w:rsidP="00197FC7">
      <w:pPr>
        <w:rPr>
          <w:rFonts w:ascii="Tahoma" w:hAnsi="Tahoma" w:cs="Tahoma"/>
          <w:szCs w:val="24"/>
          <w:lang w:eastAsia="en-US"/>
        </w:rPr>
      </w:pPr>
      <w:r w:rsidRPr="00906C8E">
        <w:rPr>
          <w:rFonts w:ascii="Tahoma" w:hAnsi="Tahoma" w:cs="Tahoma"/>
          <w:szCs w:val="24"/>
          <w:lang w:eastAsia="en-US"/>
        </w:rPr>
        <w:t>Responsible, under the direction or instruction of the teacher or line manager, to work with individual pupils or to work with small groups to supervise physical and general care of pupils, including those with SEN.  Also to support access to learning for pupils and provide general support to the teacher in the management of pupils and the classroom.</w:t>
      </w: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b/>
          <w:szCs w:val="24"/>
          <w:u w:val="single"/>
          <w:lang w:eastAsia="en-US"/>
        </w:rPr>
      </w:pPr>
      <w:r w:rsidRPr="00906C8E">
        <w:rPr>
          <w:rFonts w:ascii="Tahoma" w:hAnsi="Tahoma" w:cs="Tahoma"/>
          <w:b/>
          <w:szCs w:val="24"/>
          <w:u w:val="single"/>
          <w:lang w:eastAsia="en-US"/>
        </w:rPr>
        <w:t>Main Responsibilities</w:t>
      </w:r>
    </w:p>
    <w:p w:rsidR="00197FC7" w:rsidRPr="00906C8E" w:rsidRDefault="00197FC7" w:rsidP="00197FC7">
      <w:pPr>
        <w:rPr>
          <w:rFonts w:ascii="Tahoma" w:hAnsi="Tahoma" w:cs="Tahoma"/>
          <w:b/>
          <w:szCs w:val="24"/>
          <w:u w:val="single"/>
          <w:lang w:eastAsia="en-US"/>
        </w:rPr>
      </w:pPr>
    </w:p>
    <w:p w:rsidR="00197FC7" w:rsidRPr="00906C8E" w:rsidRDefault="00197FC7" w:rsidP="00197FC7">
      <w:pPr>
        <w:numPr>
          <w:ilvl w:val="0"/>
          <w:numId w:val="1"/>
        </w:numPr>
        <w:rPr>
          <w:rFonts w:ascii="Tahoma" w:hAnsi="Tahoma" w:cs="Tahoma"/>
          <w:szCs w:val="24"/>
          <w:lang w:eastAsia="en-US"/>
        </w:rPr>
      </w:pPr>
      <w:r w:rsidRPr="00906C8E">
        <w:rPr>
          <w:rFonts w:ascii="Tahoma" w:hAnsi="Tahoma" w:cs="Tahoma"/>
          <w:b/>
          <w:szCs w:val="24"/>
          <w:lang w:eastAsia="en-US"/>
        </w:rPr>
        <w:t>Support for Pupils</w:t>
      </w:r>
    </w:p>
    <w:p w:rsidR="00197FC7" w:rsidRPr="00906C8E" w:rsidRDefault="00197FC7" w:rsidP="00197FC7">
      <w:pPr>
        <w:rPr>
          <w:rFonts w:ascii="Tahoma" w:hAnsi="Tahoma" w:cs="Tahoma"/>
          <w:b/>
          <w:szCs w:val="24"/>
          <w:lang w:eastAsia="en-US"/>
        </w:rPr>
      </w:pP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Attend to the pupils’ personal needs, and implement related personal programmes, including social, health, physical, hygiene, first aid and welfare matters including medical procedures following appropriate training.</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Supervise and support pupils ensuring their safety and access to learning.</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Establish good relations with pupils, acting as a role model and being aware of and responding appropriately to individual needs.</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Promote the inclusion and acceptance of all pupils.</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Encourage pupils to interact with others and engage in activities led by the teacher.</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Encourage pupils to act independently as appropriate.</w:t>
      </w:r>
    </w:p>
    <w:p w:rsidR="00197FC7" w:rsidRPr="00906C8E" w:rsidRDefault="00197FC7" w:rsidP="00197FC7">
      <w:pPr>
        <w:rPr>
          <w:rFonts w:ascii="Tahoma" w:hAnsi="Tahoma" w:cs="Tahoma"/>
          <w:szCs w:val="24"/>
          <w:lang w:eastAsia="en-US"/>
        </w:rPr>
      </w:pPr>
    </w:p>
    <w:p w:rsidR="00197FC7" w:rsidRPr="00906C8E" w:rsidRDefault="00197FC7" w:rsidP="00197FC7">
      <w:pPr>
        <w:numPr>
          <w:ilvl w:val="0"/>
          <w:numId w:val="1"/>
        </w:numPr>
        <w:rPr>
          <w:rFonts w:ascii="Tahoma" w:hAnsi="Tahoma" w:cs="Tahoma"/>
          <w:szCs w:val="24"/>
          <w:lang w:eastAsia="en-US"/>
        </w:rPr>
      </w:pPr>
      <w:r w:rsidRPr="00906C8E">
        <w:rPr>
          <w:rFonts w:ascii="Tahoma" w:hAnsi="Tahoma" w:cs="Tahoma"/>
          <w:b/>
          <w:szCs w:val="24"/>
          <w:lang w:eastAsia="en-US"/>
        </w:rPr>
        <w:t>Support for the Teacher</w:t>
      </w:r>
    </w:p>
    <w:p w:rsidR="00197FC7" w:rsidRPr="00906C8E" w:rsidRDefault="00197FC7" w:rsidP="00197FC7">
      <w:pPr>
        <w:rPr>
          <w:rFonts w:ascii="Tahoma" w:hAnsi="Tahoma" w:cs="Tahoma"/>
          <w:b/>
          <w:szCs w:val="24"/>
          <w:lang w:eastAsia="en-US"/>
        </w:rPr>
      </w:pP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Prepare the classroom as directed for lessons and clear afterwards and assist with the display of pupils work.</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Be aware of pupil problems, progress and achievements and report to the teacher as agreed.</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Undertake pupil record keeping as requested.</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Support the teacher in managing pupil behaviour, reporting difficulties as appropriate.</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Gather and report information from and to parents or careers as directed.</w:t>
      </w:r>
    </w:p>
    <w:p w:rsidR="00197FC7" w:rsidRPr="00906C8E" w:rsidRDefault="00197FC7" w:rsidP="00197FC7">
      <w:pPr>
        <w:numPr>
          <w:ilvl w:val="1"/>
          <w:numId w:val="1"/>
        </w:numPr>
        <w:rPr>
          <w:rFonts w:ascii="Tahoma" w:hAnsi="Tahoma" w:cs="Tahoma"/>
          <w:szCs w:val="24"/>
          <w:lang w:eastAsia="en-US"/>
        </w:rPr>
      </w:pPr>
      <w:r w:rsidRPr="00906C8E">
        <w:rPr>
          <w:rFonts w:ascii="Tahoma" w:hAnsi="Tahoma" w:cs="Tahoma"/>
          <w:szCs w:val="24"/>
          <w:lang w:eastAsia="en-US"/>
        </w:rPr>
        <w:t>Provide basic clerical and administrative support e.g. photocopying, filing, collecting money etc.</w:t>
      </w:r>
    </w:p>
    <w:p w:rsidR="00197FC7" w:rsidRPr="00906C8E" w:rsidRDefault="00197FC7" w:rsidP="00197FC7">
      <w:pPr>
        <w:ind w:left="1440"/>
        <w:rPr>
          <w:rFonts w:ascii="Tahoma" w:hAnsi="Tahoma" w:cs="Tahoma"/>
          <w:szCs w:val="24"/>
          <w:lang w:eastAsia="en-US"/>
        </w:rPr>
      </w:pPr>
    </w:p>
    <w:p w:rsidR="00197FC7" w:rsidRPr="00906C8E" w:rsidRDefault="00197FC7" w:rsidP="00197FC7">
      <w:pPr>
        <w:rPr>
          <w:rFonts w:ascii="Tahoma" w:hAnsi="Tahoma" w:cs="Tahoma"/>
          <w:szCs w:val="24"/>
          <w:lang w:eastAsia="en-US"/>
        </w:rPr>
      </w:pPr>
    </w:p>
    <w:p w:rsidR="00906C8E" w:rsidRDefault="00197FC7" w:rsidP="00197FC7">
      <w:pPr>
        <w:rPr>
          <w:rFonts w:ascii="Tahoma" w:hAnsi="Tahoma" w:cs="Tahoma"/>
          <w:szCs w:val="24"/>
          <w:lang w:eastAsia="en-US"/>
        </w:rPr>
      </w:pPr>
      <w:r w:rsidRPr="00906C8E">
        <w:rPr>
          <w:rFonts w:ascii="Tahoma" w:hAnsi="Tahoma" w:cs="Tahoma"/>
          <w:szCs w:val="24"/>
          <w:lang w:eastAsia="en-US"/>
        </w:rPr>
        <w:t xml:space="preserve">   </w:t>
      </w:r>
    </w:p>
    <w:p w:rsidR="00906C8E" w:rsidRDefault="00906C8E">
      <w:pPr>
        <w:spacing w:after="160" w:line="259" w:lineRule="auto"/>
        <w:rPr>
          <w:rFonts w:ascii="Tahoma" w:hAnsi="Tahoma" w:cs="Tahoma"/>
          <w:szCs w:val="24"/>
          <w:lang w:eastAsia="en-US"/>
        </w:rPr>
      </w:pPr>
      <w:r>
        <w:rPr>
          <w:rFonts w:ascii="Tahoma" w:hAnsi="Tahoma" w:cs="Tahoma"/>
          <w:szCs w:val="24"/>
          <w:lang w:eastAsia="en-US"/>
        </w:rPr>
        <w:br w:type="page"/>
      </w:r>
    </w:p>
    <w:p w:rsidR="00197FC7" w:rsidRPr="00906C8E" w:rsidRDefault="00197FC7" w:rsidP="00197FC7">
      <w:pPr>
        <w:rPr>
          <w:rFonts w:ascii="Tahoma" w:hAnsi="Tahoma" w:cs="Tahoma"/>
          <w:b/>
          <w:szCs w:val="24"/>
          <w:lang w:eastAsia="en-US"/>
        </w:rPr>
      </w:pPr>
      <w:r w:rsidRPr="00906C8E">
        <w:rPr>
          <w:rFonts w:ascii="Tahoma" w:hAnsi="Tahoma" w:cs="Tahoma"/>
          <w:szCs w:val="24"/>
          <w:lang w:eastAsia="en-US"/>
        </w:rPr>
        <w:lastRenderedPageBreak/>
        <w:t>3.</w:t>
      </w:r>
      <w:r w:rsidRPr="00906C8E">
        <w:rPr>
          <w:rFonts w:ascii="Tahoma" w:hAnsi="Tahoma" w:cs="Tahoma"/>
          <w:szCs w:val="24"/>
          <w:lang w:eastAsia="en-US"/>
        </w:rPr>
        <w:tab/>
      </w:r>
      <w:r w:rsidRPr="00906C8E">
        <w:rPr>
          <w:rFonts w:ascii="Tahoma" w:hAnsi="Tahoma" w:cs="Tahoma"/>
          <w:b/>
          <w:szCs w:val="24"/>
          <w:lang w:eastAsia="en-US"/>
        </w:rPr>
        <w:t>Support for the Curriculum</w:t>
      </w:r>
    </w:p>
    <w:p w:rsidR="00197FC7" w:rsidRPr="00906C8E" w:rsidRDefault="00197FC7" w:rsidP="00197FC7">
      <w:pPr>
        <w:ind w:left="720"/>
        <w:rPr>
          <w:rFonts w:ascii="Tahoma" w:hAnsi="Tahoma" w:cs="Tahoma"/>
          <w:szCs w:val="24"/>
          <w:lang w:eastAsia="en-US"/>
        </w:rPr>
      </w:pPr>
    </w:p>
    <w:p w:rsidR="00197FC7" w:rsidRPr="00906C8E" w:rsidRDefault="00197FC7" w:rsidP="00197FC7">
      <w:pPr>
        <w:numPr>
          <w:ilvl w:val="0"/>
          <w:numId w:val="2"/>
        </w:numPr>
        <w:rPr>
          <w:rFonts w:ascii="Tahoma" w:hAnsi="Tahoma" w:cs="Tahoma"/>
          <w:szCs w:val="24"/>
          <w:lang w:eastAsia="en-US"/>
        </w:rPr>
      </w:pPr>
      <w:r w:rsidRPr="00906C8E">
        <w:rPr>
          <w:rFonts w:ascii="Tahoma" w:hAnsi="Tahoma" w:cs="Tahoma"/>
          <w:szCs w:val="24"/>
          <w:lang w:eastAsia="en-US"/>
        </w:rPr>
        <w:t>Support pupils to understand instructions</w:t>
      </w:r>
    </w:p>
    <w:p w:rsidR="00197FC7" w:rsidRPr="00906C8E" w:rsidRDefault="00197FC7" w:rsidP="00197FC7">
      <w:pPr>
        <w:numPr>
          <w:ilvl w:val="0"/>
          <w:numId w:val="2"/>
        </w:numPr>
        <w:rPr>
          <w:rFonts w:ascii="Tahoma" w:hAnsi="Tahoma" w:cs="Tahoma"/>
          <w:szCs w:val="24"/>
          <w:lang w:eastAsia="en-US"/>
        </w:rPr>
      </w:pPr>
      <w:r w:rsidRPr="00906C8E">
        <w:rPr>
          <w:rFonts w:ascii="Tahoma" w:hAnsi="Tahoma" w:cs="Tahoma"/>
          <w:szCs w:val="24"/>
          <w:lang w:eastAsia="en-US"/>
        </w:rPr>
        <w:t>Supporting pupils in undertaking literacy and numeracy tasks as directed by the teacher</w:t>
      </w:r>
    </w:p>
    <w:p w:rsidR="00197FC7" w:rsidRPr="00906C8E" w:rsidRDefault="00197FC7" w:rsidP="00197FC7">
      <w:pPr>
        <w:numPr>
          <w:ilvl w:val="0"/>
          <w:numId w:val="2"/>
        </w:numPr>
        <w:rPr>
          <w:rFonts w:ascii="Tahoma" w:hAnsi="Tahoma" w:cs="Tahoma"/>
          <w:szCs w:val="24"/>
          <w:lang w:eastAsia="en-US"/>
        </w:rPr>
      </w:pPr>
      <w:r w:rsidRPr="00906C8E">
        <w:rPr>
          <w:rFonts w:ascii="Tahoma" w:hAnsi="Tahoma" w:cs="Tahoma"/>
          <w:szCs w:val="24"/>
          <w:lang w:eastAsia="en-US"/>
        </w:rPr>
        <w:t>Supporting pupils in using basic ICT as directed</w:t>
      </w:r>
    </w:p>
    <w:p w:rsidR="00197FC7" w:rsidRPr="00906C8E" w:rsidRDefault="00197FC7" w:rsidP="00197FC7">
      <w:pPr>
        <w:numPr>
          <w:ilvl w:val="0"/>
          <w:numId w:val="2"/>
        </w:numPr>
        <w:rPr>
          <w:rFonts w:ascii="Tahoma" w:hAnsi="Tahoma" w:cs="Tahoma"/>
          <w:szCs w:val="24"/>
          <w:lang w:eastAsia="en-US"/>
        </w:rPr>
      </w:pPr>
      <w:r w:rsidRPr="00906C8E">
        <w:rPr>
          <w:rFonts w:ascii="Tahoma" w:hAnsi="Tahoma" w:cs="Tahoma"/>
          <w:szCs w:val="24"/>
          <w:lang w:eastAsia="en-US"/>
        </w:rPr>
        <w:t>Prepare and maintain equipment and resources as directed by the teacher and assist pupils in their use</w:t>
      </w: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b/>
          <w:szCs w:val="24"/>
          <w:lang w:eastAsia="en-US"/>
        </w:rPr>
      </w:pPr>
      <w:r w:rsidRPr="00906C8E">
        <w:rPr>
          <w:rFonts w:ascii="Tahoma" w:hAnsi="Tahoma" w:cs="Tahoma"/>
          <w:szCs w:val="24"/>
          <w:lang w:eastAsia="en-US"/>
        </w:rPr>
        <w:t xml:space="preserve">   4.</w:t>
      </w:r>
      <w:r w:rsidRPr="00906C8E">
        <w:rPr>
          <w:rFonts w:ascii="Tahoma" w:hAnsi="Tahoma" w:cs="Tahoma"/>
          <w:szCs w:val="24"/>
          <w:lang w:eastAsia="en-US"/>
        </w:rPr>
        <w:tab/>
      </w:r>
      <w:r w:rsidRPr="00906C8E">
        <w:rPr>
          <w:rFonts w:ascii="Tahoma" w:hAnsi="Tahoma" w:cs="Tahoma"/>
          <w:b/>
          <w:szCs w:val="24"/>
          <w:lang w:eastAsia="en-US"/>
        </w:rPr>
        <w:t>Support for the School</w:t>
      </w:r>
    </w:p>
    <w:p w:rsidR="00197FC7" w:rsidRPr="00906C8E" w:rsidRDefault="00197FC7" w:rsidP="00197FC7">
      <w:pPr>
        <w:rPr>
          <w:rFonts w:ascii="Tahoma" w:hAnsi="Tahoma" w:cs="Tahoma"/>
          <w:b/>
          <w:szCs w:val="24"/>
          <w:lang w:eastAsia="en-US"/>
        </w:rPr>
      </w:pP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Be aware of and comply with policies and procedures relating to child protection, health, safety and security, confidentiality and data protection, reporting all concerns to an appropriate person</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Be aware of and support difference and ensure all pupils have equal access to opportunities to learn and develop</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Contribute to the overall ethos, work and aims of the school</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Appreciate and support the role of other professionals</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Attend relevant meetings as required</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Participate in training and other learning activities and performance development as required</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Assist with the supervision of pupils out of lesson times, including before and after school</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Accompany teaching staff and pupils on visits, trips and out of school activities as required</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To be fully aware of the principles of safeguarding as they apply to vulnerable adults in relation to the worker’s role</w:t>
      </w:r>
    </w:p>
    <w:p w:rsidR="00197FC7" w:rsidRPr="00906C8E" w:rsidRDefault="00197FC7" w:rsidP="00197FC7">
      <w:pPr>
        <w:numPr>
          <w:ilvl w:val="0"/>
          <w:numId w:val="3"/>
        </w:numPr>
        <w:rPr>
          <w:rFonts w:ascii="Tahoma" w:hAnsi="Tahoma" w:cs="Tahoma"/>
          <w:szCs w:val="24"/>
          <w:lang w:eastAsia="en-US"/>
        </w:rPr>
      </w:pPr>
      <w:r w:rsidRPr="00906C8E">
        <w:rPr>
          <w:rFonts w:ascii="Tahoma" w:hAnsi="Tahoma" w:cs="Tahoma"/>
          <w:szCs w:val="24"/>
          <w:lang w:eastAsia="en-US"/>
        </w:rPr>
        <w:t>To ensure that the worker’s line manager is made aware and kept fully informed of any concerns which the worker may have in relation to safeguarding and/or child protection</w:t>
      </w: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lang w:eastAsia="en-US"/>
        </w:rPr>
      </w:pPr>
    </w:p>
    <w:p w:rsidR="00197FC7" w:rsidRPr="00906C8E" w:rsidRDefault="00197FC7" w:rsidP="00197FC7">
      <w:pPr>
        <w:rPr>
          <w:rFonts w:ascii="Tahoma" w:hAnsi="Tahoma" w:cs="Tahoma"/>
          <w:szCs w:val="24"/>
        </w:rPr>
      </w:pPr>
    </w:p>
    <w:p w:rsidR="005456F9" w:rsidRPr="00906C8E" w:rsidRDefault="005456F9">
      <w:pPr>
        <w:rPr>
          <w:rFonts w:ascii="Tahoma" w:hAnsi="Tahoma" w:cs="Tahoma"/>
        </w:rPr>
      </w:pPr>
    </w:p>
    <w:sectPr w:rsidR="005456F9" w:rsidRPr="00906C8E" w:rsidSect="00641F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F0" w:rsidRDefault="006530F0" w:rsidP="00641F59">
      <w:r>
        <w:separator/>
      </w:r>
    </w:p>
  </w:endnote>
  <w:endnote w:type="continuationSeparator" w:id="0">
    <w:p w:rsidR="006530F0" w:rsidRDefault="006530F0" w:rsidP="006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F13239" w:rsidRDefault="00641F59" w:rsidP="00641F59">
    <w:pPr>
      <w:ind w:left="-851"/>
      <w:jc w:val="center"/>
      <w:rPr>
        <w:bCs/>
        <w:color w:val="007D4B"/>
        <w:sz w:val="20"/>
      </w:rPr>
    </w:pPr>
    <w:r w:rsidRPr="00F13239">
      <w:rPr>
        <w:bCs/>
        <w:color w:val="007D4B"/>
        <w:sz w:val="20"/>
      </w:rPr>
      <w:t>Twitter: @</w:t>
    </w:r>
    <w:proofErr w:type="spellStart"/>
    <w:r w:rsidRPr="00F13239">
      <w:rPr>
        <w:bCs/>
        <w:color w:val="007D4B"/>
        <w:sz w:val="20"/>
      </w:rPr>
      <w:t>thealton</w:t>
    </w:r>
    <w:proofErr w:type="spellEnd"/>
    <w:r w:rsidRPr="00F13239">
      <w:rPr>
        <w:bCs/>
        <w:color w:val="007D4B"/>
        <w:sz w:val="20"/>
      </w:rPr>
      <w:t xml:space="preserve">   Instagram.com/</w:t>
    </w:r>
    <w:proofErr w:type="spellStart"/>
    <w:r w:rsidRPr="00F13239">
      <w:rPr>
        <w:bCs/>
        <w:color w:val="007D4B"/>
        <w:sz w:val="20"/>
      </w:rPr>
      <w:t>the_alton_primary_school</w:t>
    </w:r>
    <w:proofErr w:type="spellEnd"/>
    <w:r w:rsidRPr="00F13239">
      <w:rPr>
        <w:bCs/>
        <w:color w:val="007D4B"/>
        <w:sz w:val="20"/>
      </w:rPr>
      <w:t xml:space="preserve">   Facebook: @</w:t>
    </w:r>
    <w:proofErr w:type="spellStart"/>
    <w:r w:rsidRPr="00F13239">
      <w:rPr>
        <w:bCs/>
        <w:color w:val="007D4B"/>
        <w:sz w:val="20"/>
      </w:rPr>
      <w:t>altonprimary</w:t>
    </w:r>
    <w:proofErr w:type="spellEnd"/>
  </w:p>
  <w:p w:rsidR="00641F59" w:rsidRDefault="00641F59" w:rsidP="00641F59">
    <w:pPr>
      <w:pStyle w:val="Footer"/>
      <w:ind w:left="4395"/>
      <w:rPr>
        <w:rFonts w:ascii="Sassoon Penpals Joined" w:hAnsi="Sassoon Penpals Joined"/>
        <w:sz w:val="14"/>
        <w:szCs w:val="14"/>
      </w:rPr>
    </w:pPr>
    <w:r w:rsidRPr="008A7CC4">
      <w:rPr>
        <w:noProof/>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rPr>
    </w:pPr>
  </w:p>
  <w:p w:rsidR="00641F59" w:rsidRPr="00F13239" w:rsidRDefault="00641F59" w:rsidP="00641F59">
    <w:pPr>
      <w:pStyle w:val="Footer"/>
      <w:tabs>
        <w:tab w:val="clear" w:pos="4513"/>
      </w:tabs>
      <w:ind w:right="1254"/>
      <w:jc w:val="center"/>
      <w:rPr>
        <w:sz w:val="14"/>
        <w:szCs w:val="14"/>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rPr>
      <w:t xml:space="preserve">Part of the Quality First Education Trust. Registered company number: 07768645. </w:t>
    </w:r>
    <w:r w:rsidRPr="00F13239">
      <w:rPr>
        <w:color w:val="007D4B"/>
        <w:sz w:val="14"/>
        <w:szCs w:val="14"/>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F0" w:rsidRDefault="006530F0" w:rsidP="00641F59">
      <w:r>
        <w:separator/>
      </w:r>
    </w:p>
  </w:footnote>
  <w:footnote w:type="continuationSeparator" w:id="0">
    <w:p w:rsidR="006530F0" w:rsidRDefault="006530F0" w:rsidP="0064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AC2DC5" w:rsidRDefault="00641F59" w:rsidP="00641F59">
    <w:pPr>
      <w:pStyle w:val="Header"/>
      <w:ind w:left="-284"/>
      <w:rPr>
        <w:rFonts w:cs="Tahoma"/>
        <w:noProof/>
        <w:color w:val="007D4B"/>
        <w:szCs w:val="24"/>
        <w:lang w:val="en-US"/>
      </w:rPr>
    </w:pPr>
    <w:r w:rsidRPr="00AC2DC5">
      <w:rPr>
        <w:rFonts w:cs="Tahoma"/>
        <w:noProof/>
        <w:color w:val="007D4B"/>
        <w:szCs w:val="24"/>
        <w:lang w:val="en-US"/>
      </w:rPr>
      <w:t>Danebury Avenue, Roehampton, London SW15 4PD</w:t>
    </w:r>
  </w:p>
  <w:p w:rsidR="00641F59" w:rsidRPr="00AC2DC5" w:rsidRDefault="00641F59" w:rsidP="00641F59">
    <w:pPr>
      <w:pStyle w:val="Header"/>
      <w:ind w:left="-284"/>
      <w:rPr>
        <w:rFonts w:cs="Tahoma"/>
        <w:noProof/>
        <w:color w:val="007D4B"/>
        <w:szCs w:val="24"/>
        <w:lang w:val="en-US"/>
      </w:rPr>
    </w:pPr>
    <w:r w:rsidRPr="00AC2DC5">
      <w:rPr>
        <w:rFonts w:cs="Tahoma"/>
        <w:b/>
        <w:noProof/>
        <w:color w:val="007D4B"/>
        <w:szCs w:val="24"/>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szCs w:val="24"/>
        <w:lang w:val="en-US"/>
      </w:rPr>
      <w:t>Tel</w:t>
    </w:r>
    <w:r>
      <w:rPr>
        <w:rFonts w:cs="Tahoma"/>
        <w:noProof/>
        <w:color w:val="007D4B"/>
        <w:szCs w:val="24"/>
        <w:lang w:val="en-US"/>
      </w:rPr>
      <w:t>:</w:t>
    </w:r>
    <w:r w:rsidRPr="00AC2DC5">
      <w:rPr>
        <w:rFonts w:cs="Tahoma"/>
        <w:noProof/>
        <w:color w:val="007D4B"/>
        <w:szCs w:val="24"/>
        <w:lang w:val="en-US"/>
      </w:rPr>
      <w:t xml:space="preserve"> 020 8876 8482</w:t>
    </w:r>
  </w:p>
  <w:p w:rsidR="00641F59" w:rsidRPr="00AC2DC5" w:rsidRDefault="00641F59" w:rsidP="00641F59">
    <w:pPr>
      <w:ind w:left="-284"/>
      <w:rPr>
        <w:rFonts w:cs="Tahoma"/>
        <w:bCs/>
        <w:color w:val="007D4B"/>
        <w:szCs w:val="24"/>
      </w:rPr>
    </w:pPr>
    <w:r w:rsidRPr="00AC2DC5">
      <w:rPr>
        <w:rFonts w:cs="Tahoma"/>
        <w:bCs/>
        <w:color w:val="007D4B"/>
        <w:szCs w:val="24"/>
      </w:rPr>
      <w:t>Web: www.altonschool.</w:t>
    </w:r>
    <w:r>
      <w:rPr>
        <w:rFonts w:cs="Tahoma"/>
        <w:bCs/>
        <w:color w:val="007D4B"/>
        <w:szCs w:val="24"/>
      </w:rPr>
      <w:t>org</w:t>
    </w:r>
    <w:r w:rsidRPr="00AC2DC5">
      <w:rPr>
        <w:rFonts w:cs="Tahoma"/>
        <w:bCs/>
        <w:color w:val="007D4B"/>
        <w:szCs w:val="24"/>
      </w:rPr>
      <w:t xml:space="preserve">.uk   </w:t>
    </w:r>
  </w:p>
  <w:p w:rsidR="00641F59" w:rsidRPr="00AC2DC5" w:rsidRDefault="00641F59" w:rsidP="00641F59">
    <w:pPr>
      <w:ind w:left="-284"/>
      <w:rPr>
        <w:rFonts w:cs="Tahoma"/>
        <w:bCs/>
        <w:color w:val="007D4B"/>
        <w:szCs w:val="24"/>
      </w:rPr>
    </w:pPr>
    <w:r w:rsidRPr="00AC2DC5">
      <w:rPr>
        <w:rFonts w:cs="Tahoma"/>
        <w:bCs/>
        <w:color w:val="007D4B"/>
        <w:szCs w:val="24"/>
      </w:rPr>
      <w:t xml:space="preserve">Email: </w:t>
    </w:r>
    <w:hyperlink r:id="rId2" w:history="1">
      <w:r w:rsidRPr="00AC2DC5">
        <w:rPr>
          <w:rStyle w:val="Hyperlink"/>
          <w:rFonts w:cs="Tahoma"/>
          <w:bCs/>
          <w:color w:val="007D4B"/>
          <w:szCs w:val="24"/>
        </w:rPr>
        <w:t>admin@thealton.wandsworth.sch.uk</w:t>
      </w:r>
    </w:hyperlink>
  </w:p>
  <w:p w:rsidR="00641F59" w:rsidRPr="00AC2DC5" w:rsidRDefault="00641F59" w:rsidP="00641F59">
    <w:pPr>
      <w:pStyle w:val="Header"/>
      <w:ind w:left="-284"/>
      <w:rPr>
        <w:rFonts w:cs="Tahoma"/>
        <w:noProof/>
        <w:color w:val="007D4B"/>
        <w:szCs w:val="24"/>
        <w:lang w:val="en-US"/>
      </w:rPr>
    </w:pPr>
  </w:p>
  <w:p w:rsidR="00641F59" w:rsidRDefault="00641F59" w:rsidP="00641F59">
    <w:pPr>
      <w:pStyle w:val="Header"/>
      <w:ind w:left="-284"/>
      <w:rPr>
        <w:rFonts w:cs="Tahoma"/>
        <w:b/>
        <w:color w:val="007D4B"/>
        <w:szCs w:val="24"/>
      </w:rPr>
    </w:pPr>
    <w:r w:rsidRPr="00AC2DC5">
      <w:rPr>
        <w:rFonts w:cs="Tahoma"/>
        <w:b/>
        <w:color w:val="007D4B"/>
        <w:szCs w:val="24"/>
      </w:rPr>
      <w:t>Headteacher</w:t>
    </w:r>
    <w:r>
      <w:rPr>
        <w:rFonts w:cs="Tahoma"/>
        <w:b/>
        <w:color w:val="007D4B"/>
        <w:szCs w:val="24"/>
      </w:rPr>
      <w:t>:</w:t>
    </w:r>
    <w:r w:rsidRPr="00AC2DC5">
      <w:rPr>
        <w:rFonts w:cs="Tahoma"/>
        <w:b/>
        <w:color w:val="007D4B"/>
        <w:szCs w:val="24"/>
      </w:rPr>
      <w:t xml:space="preserve"> Ruth Hudson</w:t>
    </w:r>
  </w:p>
  <w:p w:rsidR="00641F59" w:rsidRDefault="006530F0" w:rsidP="00641F59">
    <w:pPr>
      <w:pStyle w:val="Header"/>
      <w:ind w:left="-284"/>
      <w:rPr>
        <w:rFonts w:cs="Tahoma"/>
        <w:b/>
        <w:color w:val="007D4B"/>
        <w:szCs w:val="24"/>
      </w:rPr>
    </w:pPr>
    <w:r>
      <w:rPr>
        <w:rFonts w:cs="Tahoma"/>
        <w:noProof/>
        <w:color w:val="007D4B"/>
        <w:szCs w:val="24"/>
        <w:lang w:val="en-US"/>
      </w:rPr>
      <w:pict>
        <v:rect id="_x0000_i1025" style="width:547.35pt;height:2pt" o:hrpct="990" o:hralign="center" o:hrstd="t" o:hrnoshade="t" o:hr="t" fillcolor="#007d4b" stroked="f"/>
      </w:pict>
    </w:r>
  </w:p>
  <w:p w:rsidR="00641F59" w:rsidRDefault="00641F59" w:rsidP="00641F59">
    <w:pPr>
      <w:pStyle w:val="Header"/>
      <w:ind w:left="-284"/>
      <w:rPr>
        <w:rFonts w:cs="Tahoma"/>
        <w:b/>
        <w:color w:val="007D4B"/>
        <w:szCs w:val="24"/>
      </w:rPr>
    </w:pPr>
    <w:r>
      <w:rPr>
        <w:rFonts w:cs="Tahoma"/>
        <w:b/>
        <w:color w:val="007D4B"/>
        <w:szCs w:val="24"/>
      </w:rPr>
      <w:t>Deputy Headteacher: Linsay Thomson</w:t>
    </w:r>
  </w:p>
  <w:p w:rsidR="00641F59" w:rsidRDefault="006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740E"/>
    <w:multiLevelType w:val="hybridMultilevel"/>
    <w:tmpl w:val="24EE3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9715D7"/>
    <w:multiLevelType w:val="hybridMultilevel"/>
    <w:tmpl w:val="04C0B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25B504E"/>
    <w:multiLevelType w:val="hybridMultilevel"/>
    <w:tmpl w:val="81E23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59"/>
    <w:rsid w:val="000A3198"/>
    <w:rsid w:val="000C7C72"/>
    <w:rsid w:val="00197FC7"/>
    <w:rsid w:val="003A7552"/>
    <w:rsid w:val="005456F9"/>
    <w:rsid w:val="00641F59"/>
    <w:rsid w:val="006530F0"/>
    <w:rsid w:val="00906C8E"/>
    <w:rsid w:val="00D4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FC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59"/>
    <w:pPr>
      <w:tabs>
        <w:tab w:val="center" w:pos="4513"/>
        <w:tab w:val="right" w:pos="9026"/>
      </w:tabs>
    </w:pPr>
  </w:style>
  <w:style w:type="character" w:customStyle="1" w:styleId="HeaderChar">
    <w:name w:val="Header Char"/>
    <w:basedOn w:val="DefaultParagraphFont"/>
    <w:link w:val="Header"/>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ListParagraph">
    <w:name w:val="List Paragraph"/>
    <w:basedOn w:val="Normal"/>
    <w:uiPriority w:val="34"/>
    <w:qFormat/>
    <w:rsid w:val="0090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The Alton School</cp:lastModifiedBy>
  <cp:revision>2</cp:revision>
  <dcterms:created xsi:type="dcterms:W3CDTF">2018-09-10T13:55:00Z</dcterms:created>
  <dcterms:modified xsi:type="dcterms:W3CDTF">2018-09-10T13:55:00Z</dcterms:modified>
</cp:coreProperties>
</file>