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212D" w14:textId="77777777" w:rsidR="001F4CD4" w:rsidRPr="001F4CD4" w:rsidRDefault="001F4CD4" w:rsidP="001F4CD4">
      <w:pPr>
        <w:spacing w:after="150"/>
        <w:rPr>
          <w:rFonts w:cs="Arial"/>
          <w:color w:val="656C72"/>
          <w:sz w:val="28"/>
          <w:szCs w:val="28"/>
        </w:rPr>
      </w:pPr>
      <w:r w:rsidRPr="001F4CD4">
        <w:rPr>
          <w:rFonts w:cs="Arial"/>
          <w:b/>
          <w:bCs/>
          <w:color w:val="656C72"/>
          <w:sz w:val="28"/>
          <w:szCs w:val="28"/>
        </w:rPr>
        <w:t>Learning Support Assistants</w:t>
      </w:r>
    </w:p>
    <w:p w14:paraId="105EB0EA" w14:textId="77777777" w:rsidR="001F4CD4" w:rsidRPr="001F4CD4" w:rsidRDefault="001F4CD4" w:rsidP="001F4CD4">
      <w:pPr>
        <w:spacing w:after="150"/>
        <w:rPr>
          <w:rFonts w:cs="Arial"/>
          <w:color w:val="656C72"/>
          <w:sz w:val="28"/>
          <w:szCs w:val="28"/>
        </w:rPr>
      </w:pPr>
      <w:r w:rsidRPr="001F4CD4">
        <w:rPr>
          <w:rFonts w:cs="Arial"/>
          <w:b/>
          <w:bCs/>
          <w:color w:val="656C72"/>
          <w:sz w:val="28"/>
          <w:szCs w:val="28"/>
        </w:rPr>
        <w:t>£7,952 per annum</w:t>
      </w:r>
    </w:p>
    <w:p w14:paraId="1BB5B443" w14:textId="630E28D5" w:rsidR="001F4CD4" w:rsidRPr="001F4CD4" w:rsidRDefault="001F4CD4" w:rsidP="001F4CD4">
      <w:pPr>
        <w:spacing w:after="150"/>
        <w:rPr>
          <w:rFonts w:cs="Arial"/>
          <w:color w:val="656C72"/>
          <w:sz w:val="28"/>
          <w:szCs w:val="28"/>
        </w:rPr>
      </w:pPr>
      <w:r w:rsidRPr="001F4CD4">
        <w:rPr>
          <w:rFonts w:cs="Arial"/>
          <w:b/>
          <w:bCs/>
          <w:color w:val="656C72"/>
          <w:sz w:val="28"/>
          <w:szCs w:val="28"/>
        </w:rPr>
        <w:t xml:space="preserve">15 hrs per week – (mornings) Event Linked Temporary contract supporting children with an </w:t>
      </w:r>
      <w:r w:rsidR="0080536F">
        <w:rPr>
          <w:rFonts w:cs="Arial"/>
          <w:b/>
          <w:bCs/>
          <w:color w:val="656C72"/>
          <w:sz w:val="28"/>
          <w:szCs w:val="28"/>
        </w:rPr>
        <w:t>E</w:t>
      </w:r>
      <w:r w:rsidRPr="001F4CD4">
        <w:rPr>
          <w:rFonts w:cs="Arial"/>
          <w:b/>
          <w:bCs/>
          <w:color w:val="656C72"/>
          <w:sz w:val="28"/>
          <w:szCs w:val="28"/>
        </w:rPr>
        <w:t>ducation </w:t>
      </w:r>
      <w:r w:rsidR="0080536F">
        <w:rPr>
          <w:rFonts w:cs="Arial"/>
          <w:b/>
          <w:bCs/>
          <w:color w:val="656C72"/>
          <w:sz w:val="28"/>
          <w:szCs w:val="28"/>
        </w:rPr>
        <w:t>H</w:t>
      </w:r>
      <w:r w:rsidRPr="001F4CD4">
        <w:rPr>
          <w:rFonts w:cs="Arial"/>
          <w:b/>
          <w:bCs/>
          <w:color w:val="656C72"/>
          <w:sz w:val="28"/>
          <w:szCs w:val="28"/>
        </w:rPr>
        <w:t xml:space="preserve">ealth </w:t>
      </w:r>
      <w:r w:rsidR="0080536F">
        <w:rPr>
          <w:rFonts w:cs="Arial"/>
          <w:b/>
          <w:bCs/>
          <w:color w:val="656C72"/>
          <w:sz w:val="28"/>
          <w:szCs w:val="28"/>
        </w:rPr>
        <w:t>C</w:t>
      </w:r>
      <w:r w:rsidRPr="001F4CD4">
        <w:rPr>
          <w:rFonts w:cs="Arial"/>
          <w:b/>
          <w:bCs/>
          <w:color w:val="656C72"/>
          <w:sz w:val="28"/>
          <w:szCs w:val="28"/>
        </w:rPr>
        <w:t>are </w:t>
      </w:r>
      <w:r w:rsidR="0080536F">
        <w:rPr>
          <w:rFonts w:cs="Arial"/>
          <w:b/>
          <w:bCs/>
          <w:color w:val="656C72"/>
          <w:sz w:val="28"/>
          <w:szCs w:val="28"/>
        </w:rPr>
        <w:t>P</w:t>
      </w:r>
      <w:r w:rsidRPr="001F4CD4">
        <w:rPr>
          <w:rFonts w:cs="Arial"/>
          <w:b/>
          <w:bCs/>
          <w:color w:val="656C72"/>
          <w:sz w:val="28"/>
          <w:szCs w:val="28"/>
        </w:rPr>
        <w:t>lan</w:t>
      </w:r>
    </w:p>
    <w:p w14:paraId="24D12B1C" w14:textId="3D01649F" w:rsidR="001F4CD4" w:rsidRDefault="001F4CD4" w:rsidP="001F4CD4">
      <w:pPr>
        <w:spacing w:after="150"/>
        <w:rPr>
          <w:rFonts w:cs="Arial"/>
          <w:b/>
          <w:bCs/>
          <w:color w:val="656C72"/>
          <w:szCs w:val="24"/>
        </w:rPr>
      </w:pPr>
      <w:r w:rsidRPr="001F4CD4">
        <w:rPr>
          <w:rFonts w:cs="Arial"/>
          <w:b/>
          <w:bCs/>
          <w:color w:val="656C72"/>
          <w:szCs w:val="24"/>
        </w:rPr>
        <w:t>Term time only </w:t>
      </w:r>
    </w:p>
    <w:p w14:paraId="797DF768" w14:textId="30837154" w:rsidR="0080536F" w:rsidRPr="001F4CD4" w:rsidRDefault="0080536F" w:rsidP="001F4CD4">
      <w:pPr>
        <w:spacing w:after="150"/>
        <w:rPr>
          <w:rFonts w:cs="Arial"/>
          <w:color w:val="656C72"/>
          <w:szCs w:val="24"/>
        </w:rPr>
      </w:pPr>
      <w:r>
        <w:rPr>
          <w:rFonts w:cs="Arial"/>
          <w:b/>
          <w:bCs/>
          <w:color w:val="656C72"/>
          <w:szCs w:val="24"/>
        </w:rPr>
        <w:t>FROM SEPTEMBER 2021</w:t>
      </w:r>
    </w:p>
    <w:p w14:paraId="076F9091" w14:textId="544F42BE" w:rsidR="001F4CD4" w:rsidRPr="001F4CD4" w:rsidRDefault="001F4CD4" w:rsidP="001F4CD4">
      <w:pPr>
        <w:spacing w:after="150"/>
        <w:rPr>
          <w:rFonts w:cs="Arial"/>
          <w:color w:val="656C72"/>
          <w:szCs w:val="24"/>
        </w:rPr>
      </w:pPr>
      <w:r w:rsidRPr="001F4CD4">
        <w:rPr>
          <w:rFonts w:cs="Arial"/>
          <w:color w:val="656C72"/>
          <w:szCs w:val="24"/>
        </w:rPr>
        <w:t>The Alton school is looking for learning support assistants to assist children within a mainstream class with their learning each morning. </w:t>
      </w:r>
    </w:p>
    <w:p w14:paraId="5E09B16A" w14:textId="77777777" w:rsidR="001F4CD4" w:rsidRPr="001F4CD4" w:rsidRDefault="001F4CD4" w:rsidP="001F4CD4">
      <w:pPr>
        <w:spacing w:after="150"/>
        <w:rPr>
          <w:rFonts w:cs="Arial"/>
          <w:color w:val="656C72"/>
          <w:szCs w:val="24"/>
        </w:rPr>
      </w:pPr>
      <w:r w:rsidRPr="001F4CD4">
        <w:rPr>
          <w:rFonts w:cs="Arial"/>
          <w:color w:val="656C72"/>
          <w:szCs w:val="24"/>
        </w:rPr>
        <w:t>The Alton is a small, friendly school with a resource base for up to 20 children situated just outside Richmond Park.</w:t>
      </w:r>
    </w:p>
    <w:p w14:paraId="34E805D4" w14:textId="77777777" w:rsidR="001F4CD4" w:rsidRPr="001F4CD4" w:rsidRDefault="001F4CD4" w:rsidP="001F4CD4">
      <w:pPr>
        <w:spacing w:after="150"/>
        <w:rPr>
          <w:rFonts w:cs="Arial"/>
          <w:color w:val="656C72"/>
          <w:szCs w:val="24"/>
        </w:rPr>
      </w:pPr>
      <w:r w:rsidRPr="001F4CD4">
        <w:rPr>
          <w:rFonts w:cs="Arial"/>
          <w:b/>
          <w:bCs/>
          <w:color w:val="656C72"/>
          <w:szCs w:val="24"/>
        </w:rPr>
        <w:t xml:space="preserve">We </w:t>
      </w:r>
      <w:proofErr w:type="gramStart"/>
      <w:r w:rsidRPr="001F4CD4">
        <w:rPr>
          <w:rFonts w:cs="Arial"/>
          <w:b/>
          <w:bCs/>
          <w:color w:val="656C72"/>
          <w:szCs w:val="24"/>
        </w:rPr>
        <w:t>offer</w:t>
      </w:r>
      <w:proofErr w:type="gramEnd"/>
    </w:p>
    <w:p w14:paraId="44345315"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 xml:space="preserve">The opportunity to work with the most wonderful students anywhere in the </w:t>
      </w:r>
      <w:proofErr w:type="gramStart"/>
      <w:r w:rsidRPr="001F4CD4">
        <w:rPr>
          <w:rFonts w:cs="Arial"/>
          <w:szCs w:val="24"/>
        </w:rPr>
        <w:t>country</w:t>
      </w:r>
      <w:proofErr w:type="gramEnd"/>
    </w:p>
    <w:p w14:paraId="266427E5"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A warm, mutually supportive and caring ethos with enthusiastic and skilled staff who are highly aspirational and committed to pupil welfare, progress and life-</w:t>
      </w:r>
      <w:proofErr w:type="gramStart"/>
      <w:r w:rsidRPr="001F4CD4">
        <w:rPr>
          <w:rFonts w:cs="Arial"/>
          <w:szCs w:val="24"/>
        </w:rPr>
        <w:t>chances</w:t>
      </w:r>
      <w:proofErr w:type="gramEnd"/>
    </w:p>
    <w:p w14:paraId="6B5B38CE"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 xml:space="preserve">A positive and enthusiastic, </w:t>
      </w:r>
      <w:proofErr w:type="gramStart"/>
      <w:r w:rsidRPr="001F4CD4">
        <w:rPr>
          <w:rFonts w:cs="Arial"/>
          <w:szCs w:val="24"/>
        </w:rPr>
        <w:t>well-resourced</w:t>
      </w:r>
      <w:proofErr w:type="gramEnd"/>
      <w:r w:rsidRPr="001F4CD4">
        <w:rPr>
          <w:rFonts w:cs="Arial"/>
          <w:szCs w:val="24"/>
        </w:rPr>
        <w:t xml:space="preserve"> and attractive working environment with extensive grounds</w:t>
      </w:r>
    </w:p>
    <w:p w14:paraId="259F3504"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 xml:space="preserve">A commitment to working with and within our local </w:t>
      </w:r>
      <w:proofErr w:type="gramStart"/>
      <w:r w:rsidRPr="001F4CD4">
        <w:rPr>
          <w:rFonts w:cs="Arial"/>
          <w:szCs w:val="24"/>
        </w:rPr>
        <w:t>community</w:t>
      </w:r>
      <w:proofErr w:type="gramEnd"/>
    </w:p>
    <w:p w14:paraId="67C1AFCB"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 xml:space="preserve">A happy school - where children smile, they are eager to learn and where standards are </w:t>
      </w:r>
      <w:proofErr w:type="gramStart"/>
      <w:r w:rsidRPr="001F4CD4">
        <w:rPr>
          <w:rFonts w:cs="Arial"/>
          <w:szCs w:val="24"/>
        </w:rPr>
        <w:t>high</w:t>
      </w:r>
      <w:proofErr w:type="gramEnd"/>
    </w:p>
    <w:p w14:paraId="0C81FAAE"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Support and guidance from your line manager</w:t>
      </w:r>
    </w:p>
    <w:p w14:paraId="717AA951"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High quality administrative support </w:t>
      </w:r>
    </w:p>
    <w:p w14:paraId="09BE8CE7"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Onsite parking </w:t>
      </w:r>
    </w:p>
    <w:p w14:paraId="6E3032C9" w14:textId="77777777" w:rsidR="001F4CD4" w:rsidRPr="001F4CD4" w:rsidRDefault="001F4CD4" w:rsidP="001F4CD4">
      <w:pPr>
        <w:numPr>
          <w:ilvl w:val="0"/>
          <w:numId w:val="7"/>
        </w:numPr>
        <w:spacing w:before="100" w:beforeAutospacing="1" w:after="100" w:afterAutospacing="1"/>
        <w:rPr>
          <w:rFonts w:cs="Arial"/>
          <w:szCs w:val="24"/>
        </w:rPr>
      </w:pPr>
      <w:r w:rsidRPr="001F4CD4">
        <w:rPr>
          <w:rFonts w:cs="Arial"/>
          <w:szCs w:val="24"/>
        </w:rPr>
        <w:t>Rights Respecting School</w:t>
      </w:r>
    </w:p>
    <w:p w14:paraId="4A19440D" w14:textId="77777777" w:rsidR="001F4CD4" w:rsidRPr="001F4CD4" w:rsidRDefault="001F4CD4" w:rsidP="001F4CD4">
      <w:pPr>
        <w:spacing w:after="150"/>
        <w:rPr>
          <w:rFonts w:cs="Arial"/>
          <w:color w:val="656C72"/>
          <w:szCs w:val="24"/>
        </w:rPr>
      </w:pPr>
      <w:r w:rsidRPr="001F4CD4">
        <w:rPr>
          <w:rFonts w:cs="Arial"/>
          <w:b/>
          <w:bCs/>
          <w:color w:val="656C72"/>
          <w:szCs w:val="24"/>
        </w:rPr>
        <w:t>We are looking for someone who can demonstrate:</w:t>
      </w:r>
    </w:p>
    <w:p w14:paraId="46548A74"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t xml:space="preserve">Excellent classroom practice that demonstrates creativity and caring with the ability to make learning </w:t>
      </w:r>
      <w:proofErr w:type="gramStart"/>
      <w:r w:rsidRPr="001F4CD4">
        <w:rPr>
          <w:rFonts w:cs="Arial"/>
          <w:szCs w:val="24"/>
        </w:rPr>
        <w:t>fun</w:t>
      </w:r>
      <w:proofErr w:type="gramEnd"/>
    </w:p>
    <w:p w14:paraId="345054EA"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t xml:space="preserve">High expectations and a commitment to providing the best possible education for all </w:t>
      </w:r>
      <w:proofErr w:type="gramStart"/>
      <w:r w:rsidRPr="001F4CD4">
        <w:rPr>
          <w:rFonts w:cs="Arial"/>
          <w:szCs w:val="24"/>
        </w:rPr>
        <w:t>pupils</w:t>
      </w:r>
      <w:proofErr w:type="gramEnd"/>
    </w:p>
    <w:p w14:paraId="08D66782"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t xml:space="preserve">The ability to be flexible, dynamic, enjoy a challenge, be good at thinking on your feet and well </w:t>
      </w:r>
      <w:proofErr w:type="gramStart"/>
      <w:r w:rsidRPr="001F4CD4">
        <w:rPr>
          <w:rFonts w:cs="Arial"/>
          <w:szCs w:val="24"/>
        </w:rPr>
        <w:t>organised</w:t>
      </w:r>
      <w:proofErr w:type="gramEnd"/>
    </w:p>
    <w:p w14:paraId="244D992E"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t xml:space="preserve">Be driven and ambitious for the learners, the school and on a personal </w:t>
      </w:r>
      <w:proofErr w:type="gramStart"/>
      <w:r w:rsidRPr="001F4CD4">
        <w:rPr>
          <w:rFonts w:cs="Arial"/>
          <w:szCs w:val="24"/>
        </w:rPr>
        <w:t>level</w:t>
      </w:r>
      <w:proofErr w:type="gramEnd"/>
    </w:p>
    <w:p w14:paraId="4FFA40F8"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lastRenderedPageBreak/>
        <w:t xml:space="preserve">Have the unswerving desire to support the values and aims of The Alton School and the needs of its pupils and </w:t>
      </w:r>
      <w:proofErr w:type="gramStart"/>
      <w:r w:rsidRPr="001F4CD4">
        <w:rPr>
          <w:rFonts w:cs="Arial"/>
          <w:szCs w:val="24"/>
        </w:rPr>
        <w:t>staff</w:t>
      </w:r>
      <w:proofErr w:type="gramEnd"/>
    </w:p>
    <w:p w14:paraId="4E9B39F7"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t xml:space="preserve">The ability to work as part of a team and to inspire, support and lead </w:t>
      </w:r>
      <w:proofErr w:type="gramStart"/>
      <w:r w:rsidRPr="001F4CD4">
        <w:rPr>
          <w:rFonts w:cs="Arial"/>
          <w:szCs w:val="24"/>
        </w:rPr>
        <w:t>others</w:t>
      </w:r>
      <w:proofErr w:type="gramEnd"/>
    </w:p>
    <w:p w14:paraId="340BAAB3"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t xml:space="preserve">Experience of working in a multi-cultural </w:t>
      </w:r>
      <w:proofErr w:type="gramStart"/>
      <w:r w:rsidRPr="001F4CD4">
        <w:rPr>
          <w:rFonts w:cs="Arial"/>
          <w:szCs w:val="24"/>
        </w:rPr>
        <w:t>environment</w:t>
      </w:r>
      <w:proofErr w:type="gramEnd"/>
    </w:p>
    <w:p w14:paraId="3EA05312" w14:textId="77777777" w:rsidR="001F4CD4" w:rsidRPr="001F4CD4" w:rsidRDefault="001F4CD4" w:rsidP="001F4CD4">
      <w:pPr>
        <w:numPr>
          <w:ilvl w:val="0"/>
          <w:numId w:val="8"/>
        </w:numPr>
        <w:spacing w:before="100" w:beforeAutospacing="1" w:after="100" w:afterAutospacing="1"/>
        <w:rPr>
          <w:rFonts w:cs="Arial"/>
          <w:szCs w:val="24"/>
        </w:rPr>
      </w:pPr>
      <w:r w:rsidRPr="001F4CD4">
        <w:rPr>
          <w:rFonts w:cs="Arial"/>
          <w:szCs w:val="24"/>
        </w:rPr>
        <w:t>Excellent English and maths skills.</w:t>
      </w:r>
    </w:p>
    <w:p w14:paraId="279F9C4D" w14:textId="77777777" w:rsidR="001F4CD4" w:rsidRPr="001F4CD4" w:rsidRDefault="001F4CD4" w:rsidP="001F4CD4">
      <w:pPr>
        <w:spacing w:after="150"/>
        <w:rPr>
          <w:rFonts w:cs="Arial"/>
          <w:color w:val="656C72"/>
          <w:szCs w:val="24"/>
        </w:rPr>
      </w:pPr>
      <w:r w:rsidRPr="001F4CD4">
        <w:rPr>
          <w:rFonts w:cs="Arial"/>
          <w:color w:val="656C72"/>
          <w:szCs w:val="24"/>
        </w:rPr>
        <w:t>A working knowledge of how to support pupils with additional needs such as ADHD, Autism and Speech and Language difficulties is an advantage. You will work under the direction of the Class Teacher and the SENCO. </w:t>
      </w:r>
    </w:p>
    <w:p w14:paraId="313C09BE" w14:textId="5DE200B3" w:rsidR="001F4CD4" w:rsidRPr="001F4CD4" w:rsidRDefault="001F4CD4" w:rsidP="001F4CD4">
      <w:pPr>
        <w:spacing w:after="150"/>
        <w:rPr>
          <w:rFonts w:cs="Arial"/>
          <w:color w:val="656C72"/>
          <w:szCs w:val="24"/>
        </w:rPr>
      </w:pPr>
      <w:r w:rsidRPr="001F4CD4">
        <w:rPr>
          <w:rFonts w:cs="Arial"/>
          <w:b/>
          <w:bCs/>
          <w:i/>
          <w:iCs/>
          <w:color w:val="656C72"/>
          <w:szCs w:val="24"/>
        </w:rPr>
        <w:t xml:space="preserve">If you have the skills and enthusiasm to work with our lovely </w:t>
      </w:r>
      <w:r w:rsidR="0080536F" w:rsidRPr="001F4CD4">
        <w:rPr>
          <w:rFonts w:cs="Arial"/>
          <w:b/>
          <w:bCs/>
          <w:i/>
          <w:iCs/>
          <w:color w:val="656C72"/>
          <w:szCs w:val="24"/>
        </w:rPr>
        <w:t>children,</w:t>
      </w:r>
      <w:r w:rsidRPr="001F4CD4">
        <w:rPr>
          <w:rFonts w:cs="Arial"/>
          <w:b/>
          <w:bCs/>
          <w:i/>
          <w:iCs/>
          <w:color w:val="656C72"/>
          <w:szCs w:val="24"/>
        </w:rPr>
        <w:t xml:space="preserve"> we look forward to hearing from </w:t>
      </w:r>
      <w:proofErr w:type="gramStart"/>
      <w:r w:rsidRPr="001F4CD4">
        <w:rPr>
          <w:rFonts w:cs="Arial"/>
          <w:b/>
          <w:bCs/>
          <w:i/>
          <w:iCs/>
          <w:color w:val="656C72"/>
          <w:szCs w:val="24"/>
        </w:rPr>
        <w:t>you</w:t>
      </w:r>
      <w:proofErr w:type="gramEnd"/>
    </w:p>
    <w:p w14:paraId="7AB24021" w14:textId="37331034" w:rsidR="0080536F" w:rsidRPr="0080536F" w:rsidRDefault="0080536F" w:rsidP="0080536F">
      <w:pPr>
        <w:rPr>
          <w:rFonts w:cs="Arial"/>
          <w:szCs w:val="24"/>
        </w:rPr>
      </w:pPr>
      <w:r w:rsidRPr="0080536F">
        <w:rPr>
          <w:rFonts w:cs="Arial"/>
          <w:b/>
          <w:szCs w:val="24"/>
        </w:rPr>
        <w:t>Closing date: 9am Monday 2</w:t>
      </w:r>
      <w:r>
        <w:rPr>
          <w:rFonts w:cs="Arial"/>
          <w:b/>
          <w:szCs w:val="24"/>
        </w:rPr>
        <w:t>8</w:t>
      </w:r>
      <w:r w:rsidRPr="0080536F">
        <w:rPr>
          <w:rFonts w:cs="Arial"/>
          <w:b/>
          <w:szCs w:val="24"/>
          <w:vertAlign w:val="superscript"/>
        </w:rPr>
        <w:t>th</w:t>
      </w:r>
      <w:r w:rsidRPr="0080536F">
        <w:rPr>
          <w:rFonts w:cs="Arial"/>
          <w:b/>
          <w:szCs w:val="24"/>
        </w:rPr>
        <w:t xml:space="preserve"> </w:t>
      </w:r>
      <w:r>
        <w:rPr>
          <w:rFonts w:cs="Arial"/>
          <w:b/>
          <w:szCs w:val="24"/>
        </w:rPr>
        <w:t>June</w:t>
      </w:r>
      <w:r w:rsidRPr="0080536F">
        <w:rPr>
          <w:rFonts w:cs="Arial"/>
          <w:b/>
          <w:szCs w:val="24"/>
        </w:rPr>
        <w:t xml:space="preserve"> 2021</w:t>
      </w:r>
      <w:r w:rsidRPr="0080536F">
        <w:rPr>
          <w:rFonts w:cs="Arial"/>
          <w:szCs w:val="24"/>
        </w:rPr>
        <w:br/>
        <w:t xml:space="preserve">We are committed to safeguarding and promoting the welfare of children, young people and vulnerable adults and expect all staff and volunteers to share this commitment. Appointments are subject to an enhanced Disclosure and Barring Service (DBS) check. </w:t>
      </w:r>
    </w:p>
    <w:p w14:paraId="683E4EA4" w14:textId="23532C0C" w:rsidR="001F4CD4" w:rsidRPr="00F03EDB" w:rsidRDefault="0080536F" w:rsidP="0080536F">
      <w:r w:rsidRPr="002D2535">
        <w:rPr>
          <w:rFonts w:cs="Arial"/>
          <w:szCs w:val="24"/>
        </w:rPr>
        <w:t xml:space="preserve">Applicants regardless of race, colour, nationality, ethnic origin, sex, </w:t>
      </w:r>
      <w:proofErr w:type="spellStart"/>
      <w:r w:rsidRPr="002D2535">
        <w:rPr>
          <w:rFonts w:cs="Arial"/>
          <w:szCs w:val="24"/>
        </w:rPr>
        <w:t>martial</w:t>
      </w:r>
      <w:proofErr w:type="spellEnd"/>
      <w:r w:rsidRPr="002D2535">
        <w:rPr>
          <w:rFonts w:cs="Arial"/>
          <w:szCs w:val="24"/>
        </w:rPr>
        <w:t xml:space="preserve">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Disclosure and Barring Service</w:t>
      </w:r>
    </w:p>
    <w:sectPr w:rsidR="001F4CD4" w:rsidRPr="00F03EDB" w:rsidSect="00641F59">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819B" w14:textId="77777777" w:rsidR="009923D4" w:rsidRDefault="009923D4" w:rsidP="00641F59">
      <w:r>
        <w:separator/>
      </w:r>
    </w:p>
  </w:endnote>
  <w:endnote w:type="continuationSeparator" w:id="0">
    <w:p w14:paraId="56918DF2" w14:textId="77777777" w:rsidR="009923D4" w:rsidRDefault="009923D4" w:rsidP="0064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526A" w14:textId="77777777" w:rsidR="00641F59" w:rsidRPr="00F13239" w:rsidRDefault="00641F59" w:rsidP="00641F59">
    <w:pPr>
      <w:ind w:left="-851"/>
      <w:jc w:val="center"/>
      <w:rPr>
        <w:bCs/>
        <w:color w:val="007D4B"/>
        <w:sz w:val="20"/>
      </w:rPr>
    </w:pPr>
    <w:r w:rsidRPr="00F13239">
      <w:rPr>
        <w:bCs/>
        <w:color w:val="007D4B"/>
        <w:sz w:val="20"/>
      </w:rPr>
      <w:t>Twitter: @thealton   Instagram.com/</w:t>
    </w:r>
    <w:proofErr w:type="spellStart"/>
    <w:r w:rsidRPr="00F13239">
      <w:rPr>
        <w:bCs/>
        <w:color w:val="007D4B"/>
        <w:sz w:val="20"/>
      </w:rPr>
      <w:t>the_alton_primary_school</w:t>
    </w:r>
    <w:proofErr w:type="spellEnd"/>
    <w:r w:rsidRPr="00F13239">
      <w:rPr>
        <w:bCs/>
        <w:color w:val="007D4B"/>
        <w:sz w:val="20"/>
      </w:rPr>
      <w:t xml:space="preserve">   Facebook: @altonprimary</w:t>
    </w:r>
  </w:p>
  <w:p w14:paraId="49396754" w14:textId="77777777" w:rsidR="00641F59" w:rsidRDefault="00641F59" w:rsidP="00641F59">
    <w:pPr>
      <w:pStyle w:val="Footer"/>
      <w:ind w:left="4395"/>
      <w:rPr>
        <w:rFonts w:ascii="Sassoon Penpals Joined" w:hAnsi="Sassoon Penpals Joined"/>
        <w:sz w:val="14"/>
        <w:szCs w:val="14"/>
      </w:rPr>
    </w:pPr>
    <w:r w:rsidRPr="008A7CC4">
      <w:rPr>
        <w:noProof/>
      </w:rPr>
      <w:drawing>
        <wp:anchor distT="0" distB="0" distL="114300" distR="114300" simplePos="0" relativeHeight="251661312" behindDoc="0" locked="0" layoutInCell="1" allowOverlap="1" wp14:anchorId="74B9701B" wp14:editId="090EA1B7">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DCB8C" w14:textId="77777777" w:rsidR="00641F59" w:rsidRDefault="00641F59" w:rsidP="00641F59">
    <w:pPr>
      <w:pStyle w:val="Footer"/>
      <w:tabs>
        <w:tab w:val="clear" w:pos="4513"/>
      </w:tabs>
      <w:ind w:left="1701"/>
      <w:rPr>
        <w:rFonts w:ascii="Sassoon Penpals Joined" w:hAnsi="Sassoon Penpals Joined"/>
        <w:sz w:val="14"/>
        <w:szCs w:val="14"/>
      </w:rPr>
    </w:pPr>
  </w:p>
  <w:p w14:paraId="6FB67F04" w14:textId="77777777" w:rsidR="00641F59" w:rsidRPr="00F13239" w:rsidRDefault="00641F59" w:rsidP="00641F59">
    <w:pPr>
      <w:pStyle w:val="Footer"/>
      <w:tabs>
        <w:tab w:val="clear" w:pos="4513"/>
      </w:tabs>
      <w:ind w:right="1254"/>
      <w:jc w:val="center"/>
      <w:rPr>
        <w:sz w:val="14"/>
        <w:szCs w:val="14"/>
      </w:rPr>
    </w:pPr>
  </w:p>
  <w:p w14:paraId="4733AF65" w14:textId="77777777"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rPr>
      <w:t xml:space="preserve">Part of the Quality First Education Trust. Registered company number: 07768645. </w:t>
    </w:r>
    <w:r w:rsidRPr="00F13239">
      <w:rPr>
        <w:color w:val="007D4B"/>
        <w:sz w:val="14"/>
        <w:szCs w:val="14"/>
      </w:rPr>
      <w:br/>
      <w:t>Registered address: Belleville Primary School, Belleville Road, London SW11 6PR</w:t>
    </w:r>
  </w:p>
  <w:p w14:paraId="24DC81BF" w14:textId="77777777" w:rsidR="00641F59" w:rsidRDefault="0064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1415" w14:textId="77777777" w:rsidR="009923D4" w:rsidRDefault="009923D4" w:rsidP="00641F59">
      <w:r>
        <w:separator/>
      </w:r>
    </w:p>
  </w:footnote>
  <w:footnote w:type="continuationSeparator" w:id="0">
    <w:p w14:paraId="3326414B" w14:textId="77777777" w:rsidR="009923D4" w:rsidRDefault="009923D4" w:rsidP="0064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D35A" w14:textId="77777777" w:rsidR="00641F59" w:rsidRPr="00AC2DC5" w:rsidRDefault="00641F59" w:rsidP="00641F59">
    <w:pPr>
      <w:pStyle w:val="Header"/>
      <w:ind w:left="-284"/>
      <w:rPr>
        <w:rFonts w:cs="Tahoma"/>
        <w:noProof/>
        <w:color w:val="007D4B"/>
        <w:szCs w:val="24"/>
        <w:lang w:val="en-US"/>
      </w:rPr>
    </w:pPr>
    <w:r w:rsidRPr="00AC2DC5">
      <w:rPr>
        <w:rFonts w:cs="Tahoma"/>
        <w:noProof/>
        <w:color w:val="007D4B"/>
        <w:szCs w:val="24"/>
        <w:lang w:val="en-US"/>
      </w:rPr>
      <w:t>Danebury Avenue, Roehampton, London SW15 4PD</w:t>
    </w:r>
  </w:p>
  <w:p w14:paraId="46D5DAB1" w14:textId="77777777" w:rsidR="00641F59" w:rsidRPr="00AC2DC5" w:rsidRDefault="00641F59" w:rsidP="00641F59">
    <w:pPr>
      <w:pStyle w:val="Header"/>
      <w:ind w:left="-284"/>
      <w:rPr>
        <w:rFonts w:cs="Tahoma"/>
        <w:noProof/>
        <w:color w:val="007D4B"/>
        <w:szCs w:val="24"/>
        <w:lang w:val="en-US"/>
      </w:rPr>
    </w:pPr>
    <w:r w:rsidRPr="00AC2DC5">
      <w:rPr>
        <w:rFonts w:cs="Tahoma"/>
        <w:b/>
        <w:noProof/>
        <w:color w:val="007D4B"/>
        <w:szCs w:val="24"/>
      </w:rPr>
      <w:drawing>
        <wp:anchor distT="0" distB="0" distL="114300" distR="114300" simplePos="0" relativeHeight="251659264" behindDoc="0" locked="0" layoutInCell="1" allowOverlap="1" wp14:anchorId="2CDCA3F3" wp14:editId="278A68D6">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cs="Tahoma"/>
        <w:noProof/>
        <w:color w:val="007D4B"/>
        <w:szCs w:val="24"/>
        <w:lang w:val="en-US"/>
      </w:rPr>
      <w:t>Tel</w:t>
    </w:r>
    <w:r>
      <w:rPr>
        <w:rFonts w:cs="Tahoma"/>
        <w:noProof/>
        <w:color w:val="007D4B"/>
        <w:szCs w:val="24"/>
        <w:lang w:val="en-US"/>
      </w:rPr>
      <w:t>:</w:t>
    </w:r>
    <w:r w:rsidRPr="00AC2DC5">
      <w:rPr>
        <w:rFonts w:cs="Tahoma"/>
        <w:noProof/>
        <w:color w:val="007D4B"/>
        <w:szCs w:val="24"/>
        <w:lang w:val="en-US"/>
      </w:rPr>
      <w:t xml:space="preserve"> 020 8876 8482</w:t>
    </w:r>
  </w:p>
  <w:p w14:paraId="15339E95" w14:textId="77777777" w:rsidR="00641F59" w:rsidRPr="00AC2DC5" w:rsidRDefault="00641F59" w:rsidP="00641F59">
    <w:pPr>
      <w:ind w:left="-284"/>
      <w:rPr>
        <w:rFonts w:cs="Tahoma"/>
        <w:bCs/>
        <w:color w:val="007D4B"/>
        <w:szCs w:val="24"/>
      </w:rPr>
    </w:pPr>
    <w:r w:rsidRPr="00AC2DC5">
      <w:rPr>
        <w:rFonts w:cs="Tahoma"/>
        <w:bCs/>
        <w:color w:val="007D4B"/>
        <w:szCs w:val="24"/>
      </w:rPr>
      <w:t>Web: www.altonschool.</w:t>
    </w:r>
    <w:r>
      <w:rPr>
        <w:rFonts w:cs="Tahoma"/>
        <w:bCs/>
        <w:color w:val="007D4B"/>
        <w:szCs w:val="24"/>
      </w:rPr>
      <w:t>org</w:t>
    </w:r>
    <w:r w:rsidRPr="00AC2DC5">
      <w:rPr>
        <w:rFonts w:cs="Tahoma"/>
        <w:bCs/>
        <w:color w:val="007D4B"/>
        <w:szCs w:val="24"/>
      </w:rPr>
      <w:t xml:space="preserve">.uk   </w:t>
    </w:r>
  </w:p>
  <w:p w14:paraId="78576B47" w14:textId="77777777" w:rsidR="00641F59" w:rsidRPr="00AC2DC5" w:rsidRDefault="00641F59" w:rsidP="00641F59">
    <w:pPr>
      <w:ind w:left="-284"/>
      <w:rPr>
        <w:rFonts w:cs="Tahoma"/>
        <w:bCs/>
        <w:color w:val="007D4B"/>
        <w:szCs w:val="24"/>
      </w:rPr>
    </w:pPr>
    <w:r w:rsidRPr="00AC2DC5">
      <w:rPr>
        <w:rFonts w:cs="Tahoma"/>
        <w:bCs/>
        <w:color w:val="007D4B"/>
        <w:szCs w:val="24"/>
      </w:rPr>
      <w:t xml:space="preserve">Email: </w:t>
    </w:r>
    <w:hyperlink r:id="rId2" w:history="1">
      <w:r w:rsidRPr="00AC2DC5">
        <w:rPr>
          <w:rStyle w:val="Hyperlink"/>
          <w:rFonts w:cs="Tahoma"/>
          <w:bCs/>
          <w:color w:val="007D4B"/>
          <w:szCs w:val="24"/>
        </w:rPr>
        <w:t>admin@thealton.wandsworth.sch.uk</w:t>
      </w:r>
    </w:hyperlink>
  </w:p>
  <w:p w14:paraId="4CBB88FD" w14:textId="77777777" w:rsidR="00641F59" w:rsidRPr="00AC2DC5" w:rsidRDefault="00641F59" w:rsidP="00641F59">
    <w:pPr>
      <w:pStyle w:val="Header"/>
      <w:ind w:left="-284"/>
      <w:rPr>
        <w:rFonts w:cs="Tahoma"/>
        <w:noProof/>
        <w:color w:val="007D4B"/>
        <w:szCs w:val="24"/>
        <w:lang w:val="en-US"/>
      </w:rPr>
    </w:pPr>
  </w:p>
  <w:p w14:paraId="51833809" w14:textId="77777777" w:rsidR="00641F59" w:rsidRDefault="00641F59" w:rsidP="00641F59">
    <w:pPr>
      <w:pStyle w:val="Header"/>
      <w:ind w:left="-284"/>
      <w:rPr>
        <w:rFonts w:cs="Tahoma"/>
        <w:b/>
        <w:color w:val="007D4B"/>
        <w:szCs w:val="24"/>
      </w:rPr>
    </w:pPr>
    <w:r w:rsidRPr="00AC2DC5">
      <w:rPr>
        <w:rFonts w:cs="Tahoma"/>
        <w:b/>
        <w:color w:val="007D4B"/>
        <w:szCs w:val="24"/>
      </w:rPr>
      <w:t>Headteacher</w:t>
    </w:r>
    <w:r>
      <w:rPr>
        <w:rFonts w:cs="Tahoma"/>
        <w:b/>
        <w:color w:val="007D4B"/>
        <w:szCs w:val="24"/>
      </w:rPr>
      <w:t>:</w:t>
    </w:r>
    <w:r w:rsidRPr="00AC2DC5">
      <w:rPr>
        <w:rFonts w:cs="Tahoma"/>
        <w:b/>
        <w:color w:val="007D4B"/>
        <w:szCs w:val="24"/>
      </w:rPr>
      <w:t xml:space="preserve"> Ruth Hudson</w:t>
    </w:r>
  </w:p>
  <w:p w14:paraId="3209A137" w14:textId="77777777" w:rsidR="00641F59" w:rsidRDefault="009923D4" w:rsidP="00641F59">
    <w:pPr>
      <w:pStyle w:val="Header"/>
      <w:ind w:left="-284"/>
      <w:rPr>
        <w:rFonts w:cs="Tahoma"/>
        <w:b/>
        <w:color w:val="007D4B"/>
        <w:szCs w:val="24"/>
      </w:rPr>
    </w:pPr>
    <w:r>
      <w:rPr>
        <w:rFonts w:cs="Tahoma"/>
        <w:noProof/>
        <w:color w:val="007D4B"/>
        <w:szCs w:val="24"/>
        <w:lang w:val="en-US"/>
      </w:rPr>
      <w:pict w14:anchorId="03E49F21">
        <v:rect id="_x0000_i1025" style="width:547.35pt;height:2pt" o:hrpct="990" o:hralign="center" o:hrstd="t" o:hrnoshade="t" o:hr="t" fillcolor="#007d4b" stroked="f"/>
      </w:pict>
    </w:r>
  </w:p>
  <w:p w14:paraId="367A7CB2" w14:textId="77777777" w:rsidR="00641F59" w:rsidRDefault="00641F59" w:rsidP="00641F59">
    <w:pPr>
      <w:pStyle w:val="Header"/>
      <w:ind w:left="-284"/>
      <w:rPr>
        <w:rFonts w:cs="Tahoma"/>
        <w:b/>
        <w:color w:val="007D4B"/>
        <w:szCs w:val="24"/>
      </w:rPr>
    </w:pPr>
    <w:r>
      <w:rPr>
        <w:rFonts w:cs="Tahoma"/>
        <w:b/>
        <w:color w:val="007D4B"/>
        <w:szCs w:val="24"/>
      </w:rPr>
      <w:t>Deputy Headteacher: Linsay Thomson</w:t>
    </w:r>
  </w:p>
  <w:p w14:paraId="140E779B" w14:textId="77777777" w:rsidR="00641F59" w:rsidRDefault="006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6C79"/>
    <w:multiLevelType w:val="hybridMultilevel"/>
    <w:tmpl w:val="4798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520CF1"/>
    <w:multiLevelType w:val="multilevel"/>
    <w:tmpl w:val="59A0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0F3D"/>
    <w:multiLevelType w:val="multilevel"/>
    <w:tmpl w:val="AC3C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3740E"/>
    <w:multiLevelType w:val="hybridMultilevel"/>
    <w:tmpl w:val="24EE37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59715D7"/>
    <w:multiLevelType w:val="hybridMultilevel"/>
    <w:tmpl w:val="04C0B8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B504E"/>
    <w:multiLevelType w:val="hybridMultilevel"/>
    <w:tmpl w:val="81E235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1D0DA5"/>
    <w:multiLevelType w:val="hybridMultilevel"/>
    <w:tmpl w:val="5D1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59"/>
    <w:rsid w:val="000A3198"/>
    <w:rsid w:val="00197FC7"/>
    <w:rsid w:val="001F4CD4"/>
    <w:rsid w:val="00241881"/>
    <w:rsid w:val="002D2535"/>
    <w:rsid w:val="0031781F"/>
    <w:rsid w:val="003462BD"/>
    <w:rsid w:val="003A7552"/>
    <w:rsid w:val="003B47EC"/>
    <w:rsid w:val="00434889"/>
    <w:rsid w:val="004A1F2E"/>
    <w:rsid w:val="004E2792"/>
    <w:rsid w:val="005456F9"/>
    <w:rsid w:val="00641F59"/>
    <w:rsid w:val="0080536F"/>
    <w:rsid w:val="009923D4"/>
    <w:rsid w:val="009B523A"/>
    <w:rsid w:val="00A04400"/>
    <w:rsid w:val="00BD35DF"/>
    <w:rsid w:val="00D42D38"/>
    <w:rsid w:val="00F0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6329B"/>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FC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1F59"/>
    <w:pPr>
      <w:tabs>
        <w:tab w:val="center" w:pos="4513"/>
        <w:tab w:val="right" w:pos="9026"/>
      </w:tabs>
    </w:pPr>
  </w:style>
  <w:style w:type="character" w:customStyle="1" w:styleId="HeaderChar">
    <w:name w:val="Header Char"/>
    <w:basedOn w:val="DefaultParagraphFont"/>
    <w:link w:val="Header"/>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paragraph" w:styleId="NormalWeb">
    <w:name w:val="Normal (Web)"/>
    <w:basedOn w:val="Normal"/>
    <w:uiPriority w:val="99"/>
    <w:unhideWhenUsed/>
    <w:rsid w:val="00BD35DF"/>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BD35D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0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Helen Matthews</cp:lastModifiedBy>
  <cp:revision>2</cp:revision>
  <dcterms:created xsi:type="dcterms:W3CDTF">2021-06-11T13:41:00Z</dcterms:created>
  <dcterms:modified xsi:type="dcterms:W3CDTF">2021-06-11T13:41:00Z</dcterms:modified>
</cp:coreProperties>
</file>